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Stile4"/>
        <w:jc w:val="end"/>
        <w:outlineLvl w:val="9"/>
        <w:rPr/>
      </w:pPr>
      <w:r>
        <w:rPr>
          <w:rStyle w:val="Carpredefinitoparagrafo"/>
          <w:iCs/>
          <w:color w:val="1F497D"/>
          <w:sz w:val="22"/>
          <w:szCs w:val="22"/>
          <w:lang w:eastAsia="it-IT"/>
        </w:rPr>
        <w:t xml:space="preserve">Modello </w:t>
      </w:r>
      <w:r>
        <w:rPr>
          <w:rStyle w:val="Carpredefinitoparagrafo"/>
          <w:iCs/>
          <w:color w:val="1F497D"/>
          <w:sz w:val="22"/>
          <w:szCs w:val="22"/>
          <w:lang w:eastAsia="it-IT"/>
        </w:rPr>
        <w:t>1</w:t>
      </w:r>
    </w:p>
    <w:p>
      <w:pPr>
        <w:pStyle w:val="Normal"/>
        <w:rPr>
          <w:rFonts w:ascii="Segoe UI Light" w:hAnsi="Segoe UI Light"/>
          <w:iCs/>
          <w:color w:val="1F497D"/>
          <w:sz w:val="22"/>
          <w:szCs w:val="22"/>
        </w:rPr>
      </w:pPr>
      <w:r>
        <w:rPr>
          <w:rFonts w:ascii="Segoe UI Light" w:hAnsi="Segoe UI Light"/>
          <w:iCs/>
          <w:color w:val="1F497D"/>
          <w:sz w:val="22"/>
          <w:szCs w:val="22"/>
        </w:rPr>
      </w:r>
    </w:p>
    <w:p>
      <w:pPr>
        <w:pStyle w:val="Normal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szCs w:val="28"/>
          <w:lang w:eastAsia="it-IT"/>
        </w:rPr>
        <w:t>AZIONI DI POLITICA ATTIVA DEL LAVORO PER LA</w:t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szCs w:val="28"/>
          <w:lang w:eastAsia="it-IT"/>
        </w:rPr>
        <w:t>REALIZZAZIONE DI PROGETTI DI PUBBLICA UTILITÀ’ -PPU</w:t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szCs w:val="28"/>
          <w:lang w:eastAsia="it-IT"/>
        </w:rPr>
        <w:t>In attuazione dell’Atto di indirizzo di cui alla</w:t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szCs w:val="28"/>
          <w:lang w:eastAsia="it-IT"/>
        </w:rPr>
        <w:t xml:space="preserve">D.G.R. n. </w:t>
      </w:r>
      <w:r>
        <w:rPr>
          <w:rStyle w:val="Carpredefinitoparagrafo"/>
          <w:rFonts w:cs="Segoe UI Light"/>
          <w:iCs/>
          <w:color w:val="1F497D"/>
          <w:sz w:val="28"/>
          <w:szCs w:val="28"/>
          <w:lang w:val="it-IT" w:eastAsia="it-IT"/>
        </w:rPr>
        <w:t>17-8702</w:t>
      </w:r>
      <w:r>
        <w:rPr>
          <w:rStyle w:val="Carpredefinitoparagrafo"/>
          <w:rFonts w:cs="Segoe UI Light"/>
          <w:iCs/>
          <w:color w:val="1F497D"/>
          <w:sz w:val="28"/>
          <w:szCs w:val="28"/>
          <w:lang w:val="it-IT" w:eastAsia="it-IT"/>
        </w:rPr>
        <w:t xml:space="preserve"> del </w:t>
      </w:r>
      <w:r>
        <w:rPr>
          <w:rStyle w:val="Carpredefinitoparagrafo"/>
          <w:rFonts w:cs="Segoe UI Light"/>
          <w:iCs/>
          <w:color w:val="1F497D"/>
          <w:sz w:val="28"/>
          <w:szCs w:val="28"/>
          <w:lang w:val="it-IT" w:eastAsia="it-IT"/>
        </w:rPr>
        <w:t>03</w:t>
      </w:r>
      <w:r>
        <w:rPr>
          <w:rStyle w:val="Carpredefinitoparagrafo"/>
          <w:rFonts w:cs="Segoe UI Light"/>
          <w:iCs/>
          <w:color w:val="1F497D"/>
          <w:sz w:val="28"/>
          <w:szCs w:val="28"/>
          <w:lang w:val="it-IT" w:eastAsia="it-IT"/>
        </w:rPr>
        <w:t>/0</w:t>
      </w:r>
      <w:r>
        <w:rPr>
          <w:rStyle w:val="Carpredefinitoparagrafo"/>
          <w:rFonts w:cs="Segoe UI Light"/>
          <w:iCs/>
          <w:color w:val="1F497D"/>
          <w:sz w:val="28"/>
          <w:szCs w:val="28"/>
          <w:lang w:val="it-IT" w:eastAsia="it-IT"/>
        </w:rPr>
        <w:t>6</w:t>
      </w:r>
      <w:r>
        <w:rPr>
          <w:rStyle w:val="Carpredefinitoparagrafo"/>
          <w:rFonts w:cs="Segoe UI Light"/>
          <w:iCs/>
          <w:color w:val="1F497D"/>
          <w:sz w:val="28"/>
          <w:szCs w:val="28"/>
          <w:lang w:val="it-IT" w:eastAsia="it-IT"/>
        </w:rPr>
        <w:t>/2024</w:t>
      </w:r>
    </w:p>
    <w:p>
      <w:pPr>
        <w:pStyle w:val="Stile4"/>
        <w:jc w:val="center"/>
        <w:outlineLvl w:val="9"/>
        <w:rPr/>
      </w:pPr>
      <w:r>
        <w:rPr>
          <w:rStyle w:val="Carpredefinitoparagrafo"/>
          <w:rFonts w:cs="Segoe UI Light"/>
          <w:iCs/>
          <w:color w:val="1F497D"/>
          <w:sz w:val="28"/>
          <w:szCs w:val="28"/>
          <w:lang w:val="it-IT" w:eastAsia="it-IT"/>
        </w:rPr>
        <w:t>e della D.D. n. 486 del 5/09/2024</w:t>
      </w:r>
    </w:p>
    <w:p>
      <w:pPr>
        <w:pStyle w:val="Stile4"/>
        <w:jc w:val="center"/>
        <w:outlineLvl w:val="9"/>
        <w:rPr>
          <w:rFonts w:ascii="Segoe UI Light" w:hAnsi="Segoe UI Light"/>
          <w:iCs/>
          <w:color w:val="1F497D"/>
          <w:sz w:val="28"/>
          <w:szCs w:val="28"/>
          <w:lang w:eastAsia="it-IT"/>
        </w:rPr>
      </w:pPr>
      <w:r>
        <w:rPr>
          <w:iCs/>
          <w:color w:val="1F497D"/>
          <w:sz w:val="28"/>
          <w:szCs w:val="28"/>
          <w:lang w:eastAsia="it-IT"/>
        </w:rPr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szCs w:val="28"/>
          <w:lang w:eastAsia="it-IT"/>
        </w:rPr>
        <w:t>Periodo 2024/2026</w:t>
      </w:r>
    </w:p>
    <w:p>
      <w:pPr>
        <w:pStyle w:val="Stile4"/>
        <w:jc w:val="center"/>
        <w:rPr>
          <w:rFonts w:ascii="Segoe UI Light" w:hAnsi="Segoe UI Light" w:cs="Century Gothic"/>
          <w:iCs/>
          <w:color w:val="1F497D"/>
          <w:sz w:val="28"/>
          <w:szCs w:val="28"/>
        </w:rPr>
      </w:pPr>
      <w:r>
        <w:rPr>
          <w:rFonts w:cs="Century Gothic"/>
          <w:iCs/>
          <w:color w:val="1F497D"/>
          <w:sz w:val="28"/>
          <w:szCs w:val="28"/>
        </w:rPr>
      </w:r>
    </w:p>
    <w:p>
      <w:pPr>
        <w:pStyle w:val="Stile4"/>
        <w:jc w:val="center"/>
        <w:rPr>
          <w:rFonts w:ascii="Segoe UI Light" w:hAnsi="Segoe UI Light" w:cs="Century Gothic"/>
          <w:iCs/>
          <w:color w:val="1F497D"/>
          <w:sz w:val="28"/>
          <w:szCs w:val="28"/>
        </w:rPr>
      </w:pPr>
      <w:r>
        <w:rPr>
          <w:rFonts w:cs="Century Gothic"/>
          <w:iCs/>
          <w:color w:val="1F497D"/>
          <w:sz w:val="28"/>
          <w:szCs w:val="28"/>
        </w:rPr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szCs w:val="28"/>
          <w:lang w:eastAsia="it-IT"/>
        </w:rPr>
        <w:t>MISURA A</w:t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szCs w:val="28"/>
          <w:lang w:eastAsia="it-IT"/>
        </w:rPr>
        <w:t>PER PERSONE DISOCCUPATE IN CONDIZIONE DI SVANTAGGIO</w:t>
      </w:r>
    </w:p>
    <w:p>
      <w:pPr>
        <w:pStyle w:val="Stile4"/>
        <w:jc w:val="center"/>
        <w:rPr>
          <w:rFonts w:ascii="Segoe UI Light" w:hAnsi="Segoe UI Light" w:cs="Century Gothic"/>
          <w:iCs/>
          <w:color w:val="1F497D"/>
          <w:sz w:val="28"/>
          <w:szCs w:val="28"/>
        </w:rPr>
      </w:pPr>
      <w:r>
        <w:rPr>
          <w:rFonts w:cs="Century Gothic"/>
          <w:iCs/>
          <w:color w:val="1F497D"/>
          <w:sz w:val="28"/>
          <w:szCs w:val="28"/>
        </w:rPr>
      </w:r>
    </w:p>
    <w:p>
      <w:pPr>
        <w:pStyle w:val="Stile4"/>
        <w:jc w:val="center"/>
        <w:rPr>
          <w:rFonts w:ascii="Segoe UI Light" w:hAnsi="Segoe UI Light" w:cs="Century Gothic"/>
          <w:iCs/>
          <w:color w:val="1F497D"/>
          <w:sz w:val="28"/>
          <w:szCs w:val="28"/>
        </w:rPr>
      </w:pPr>
      <w:r>
        <w:rPr>
          <w:rFonts w:cs="Century Gothic"/>
          <w:iCs/>
          <w:color w:val="1F497D"/>
          <w:sz w:val="28"/>
          <w:szCs w:val="28"/>
        </w:rPr>
      </w:r>
    </w:p>
    <w:p>
      <w:pPr>
        <w:pStyle w:val="Stile4"/>
        <w:jc w:val="center"/>
        <w:rPr>
          <w:rFonts w:ascii="Segoe UI Light" w:hAnsi="Segoe UI Light" w:cs="Century Gothic"/>
          <w:iCs/>
          <w:color w:val="1F497D"/>
          <w:sz w:val="28"/>
          <w:szCs w:val="28"/>
        </w:rPr>
      </w:pPr>
      <w:r>
        <w:rPr>
          <w:rFonts w:cs="Century Gothic"/>
          <w:iCs/>
          <w:color w:val="1F497D"/>
          <w:sz w:val="28"/>
          <w:szCs w:val="28"/>
        </w:rPr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szCs w:val="28"/>
          <w:shd w:fill="auto" w:val="clear"/>
          <w:lang w:eastAsia="it-IT"/>
        </w:rPr>
        <w:t>SCHE</w:t>
      </w:r>
      <w:r>
        <w:rPr>
          <w:rStyle w:val="Carpredefinitoparagrafo"/>
          <w:iCs/>
          <w:color w:val="1F497D"/>
          <w:sz w:val="28"/>
          <w:szCs w:val="28"/>
          <w:shd w:fill="auto" w:val="clear"/>
          <w:lang w:eastAsia="it-IT"/>
        </w:rPr>
        <w:t xml:space="preserve">DA </w:t>
      </w:r>
      <w:r>
        <w:rPr>
          <w:rStyle w:val="Carpredefinitoparagrafo"/>
          <w:iCs/>
          <w:color w:val="1F497D"/>
          <w:sz w:val="28"/>
          <w:szCs w:val="28"/>
          <w:shd w:fill="auto" w:val="clear"/>
          <w:lang w:eastAsia="it-IT"/>
        </w:rPr>
        <w:t>PROGETTO</w:t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szCs w:val="28"/>
          <w:shd w:fill="auto" w:val="clear"/>
          <w:lang w:eastAsia="it-IT"/>
        </w:rPr>
        <w:t>DI PUBBLICA UTILITÀ</w:t>
      </w:r>
    </w:p>
    <w:p>
      <w:pPr>
        <w:pStyle w:val="Stile4"/>
        <w:jc w:val="center"/>
        <w:outlineLvl w:val="9"/>
        <w:rPr/>
      </w:pPr>
      <w:r>
        <w:rPr>
          <w:rStyle w:val="Carpredefinitoparagrafo"/>
          <w:iCs/>
          <w:color w:val="1F497D"/>
          <w:sz w:val="28"/>
          <w:szCs w:val="28"/>
          <w:shd w:fill="auto" w:val="clear"/>
          <w:lang w:eastAsia="it-IT"/>
        </w:rPr>
        <w:t>PPU</w:t>
      </w:r>
    </w:p>
    <w:p>
      <w:pPr>
        <w:pStyle w:val="Stile4"/>
        <w:jc w:val="center"/>
        <w:rPr>
          <w:rFonts w:ascii="Calibri" w:hAnsi="Calibri" w:cs="Century Gothic"/>
          <w:iCs/>
          <w:color w:val="1F497D"/>
          <w:sz w:val="22"/>
          <w:szCs w:val="22"/>
        </w:rPr>
      </w:pPr>
      <w:r>
        <w:rPr>
          <w:rFonts w:cs="Century Gothic" w:ascii="Calibri" w:hAnsi="Calibri"/>
          <w:iCs/>
          <w:color w:val="1F497D"/>
          <w:sz w:val="22"/>
          <w:szCs w:val="22"/>
        </w:rPr>
      </w:r>
      <w:r>
        <w:br w:type="page"/>
      </w:r>
    </w:p>
    <w:p>
      <w:pPr>
        <w:pStyle w:val="Heading1"/>
        <w:numPr>
          <w:ilvl w:val="0"/>
          <w:numId w:val="3"/>
        </w:numPr>
        <w:outlineLvl w:val="9"/>
        <w:rPr>
          <w:rFonts w:ascii="Calibri" w:hAnsi="Calibri" w:cs="Calibri"/>
          <w:color w:val="365F91"/>
          <w:sz w:val="22"/>
          <w:szCs w:val="22"/>
          <w:u w:val="single"/>
        </w:rPr>
      </w:pPr>
      <w:r>
        <w:rPr>
          <w:rFonts w:cs="Calibri" w:ascii="Calibri" w:hAnsi="Calibri"/>
          <w:color w:val="365F91"/>
          <w:sz w:val="22"/>
          <w:szCs w:val="22"/>
          <w:u w:val="single"/>
        </w:rPr>
        <w:t>A.1 Composizione del Partenariato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 w:val="false"/>
          <w:i/>
          <w:color w:val="365F91"/>
          <w:sz w:val="22"/>
          <w:szCs w:val="22"/>
        </w:rPr>
        <w:t>A.1.1 Numero dei soggetti che compongono il partenariato</w:t>
      </w:r>
    </w:p>
    <w:p>
      <w:pPr>
        <w:pStyle w:val="Normal"/>
        <w:rPr>
          <w:rFonts w:ascii="Calibri" w:hAnsi="Calibri" w:cs="Calibri"/>
          <w:b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/>
          <w:i/>
          <w:color w:val="365F91"/>
          <w:sz w:val="22"/>
          <w:szCs w:val="22"/>
        </w:rPr>
      </w:r>
    </w:p>
    <w:tbl>
      <w:tblPr>
        <w:tblW w:w="1003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72"/>
        <w:gridCol w:w="873"/>
        <w:gridCol w:w="1406"/>
        <w:gridCol w:w="1202"/>
        <w:gridCol w:w="3478"/>
      </w:tblGrid>
      <w:tr>
        <w:trPr/>
        <w:tc>
          <w:tcPr>
            <w:tcW w:w="10031" w:type="dxa"/>
            <w:gridSpan w:val="5"/>
            <w:tcBorders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DATI SOGGETTO PROPONENTE  </w:t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Denominazione e Ragione Sociale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Classificazione ATECO (2007)</w:t>
            </w:r>
          </w:p>
        </w:tc>
        <w:tc>
          <w:tcPr>
            <w:tcW w:w="873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Codice</w:t>
            </w:r>
          </w:p>
        </w:tc>
        <w:tc>
          <w:tcPr>
            <w:tcW w:w="1406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1202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Descrizione</w:t>
            </w:r>
          </w:p>
        </w:tc>
        <w:tc>
          <w:tcPr>
            <w:tcW w:w="3478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Partita IVA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Codice Fiscale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Natura giuridica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Rappresentante Legale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Indirizzo Sede Legale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Città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Provincia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CAP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Tel.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PEC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9C9C9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9C9C9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Coordinate bancarie: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jc w:val="end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c/c N°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jc w:val="end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Intestatario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jc w:val="end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Cod. IBAN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jc w:val="end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Banca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jc w:val="end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Indirizzo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tbl>
      <w:tblPr>
        <w:tblW w:w="1003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72"/>
        <w:gridCol w:w="6959"/>
      </w:tblGrid>
      <w:tr>
        <w:trPr/>
        <w:tc>
          <w:tcPr>
            <w:tcW w:w="3072" w:type="dxa"/>
            <w:tcBorders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Referente del Progetto </w:t>
            </w:r>
            <w:r>
              <w:rPr>
                <w:rFonts w:ascii="Calibri" w:hAnsi="Calibri"/>
                <w:b/>
                <w:i/>
                <w:iCs/>
                <w:sz w:val="22"/>
                <w:szCs w:val="22"/>
              </w:rPr>
              <w:t>(nome e cognome)</w:t>
            </w:r>
          </w:p>
        </w:tc>
        <w:tc>
          <w:tcPr>
            <w:tcW w:w="6959" w:type="dxa"/>
            <w:tcBorders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Tel.</w:t>
            </w:r>
          </w:p>
        </w:tc>
        <w:tc>
          <w:tcPr>
            <w:tcW w:w="6959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PEC</w:t>
            </w:r>
          </w:p>
        </w:tc>
        <w:tc>
          <w:tcPr>
            <w:tcW w:w="6959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6959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  <w:r>
        <w:br w:type="page"/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tbl>
      <w:tblPr>
        <w:tblW w:w="1003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72"/>
        <w:gridCol w:w="873"/>
        <w:gridCol w:w="1406"/>
        <w:gridCol w:w="1202"/>
        <w:gridCol w:w="3478"/>
      </w:tblGrid>
      <w:tr>
        <w:trPr/>
        <w:tc>
          <w:tcPr>
            <w:tcW w:w="10031" w:type="dxa"/>
            <w:gridSpan w:val="5"/>
            <w:tcBorders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DATI PARTNER 1  </w:t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Denominazione e Ragione Sociale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Classificazione ATECO (2007)</w:t>
            </w:r>
          </w:p>
        </w:tc>
        <w:tc>
          <w:tcPr>
            <w:tcW w:w="873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Codice</w:t>
            </w:r>
          </w:p>
        </w:tc>
        <w:tc>
          <w:tcPr>
            <w:tcW w:w="1406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1202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Descrizione</w:t>
            </w:r>
          </w:p>
        </w:tc>
        <w:tc>
          <w:tcPr>
            <w:tcW w:w="3478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Partita IVA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Codice Fiscale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Natura giuridica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Rappresentante Legale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Indirizzo Sede Legale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Città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Provincia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CAP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Tel.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PEC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9C9C9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9C9C9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tbl>
      <w:tblPr>
        <w:tblW w:w="1003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72"/>
        <w:gridCol w:w="873"/>
        <w:gridCol w:w="1406"/>
        <w:gridCol w:w="1202"/>
        <w:gridCol w:w="3478"/>
      </w:tblGrid>
      <w:tr>
        <w:trPr/>
        <w:tc>
          <w:tcPr>
            <w:tcW w:w="10031" w:type="dxa"/>
            <w:gridSpan w:val="5"/>
            <w:tcBorders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DATI PARTNER ….  </w:t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Denominazione e Ragione Sociale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Classificazione ATECO (2007)</w:t>
            </w:r>
          </w:p>
        </w:tc>
        <w:tc>
          <w:tcPr>
            <w:tcW w:w="873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Codice</w:t>
            </w:r>
          </w:p>
        </w:tc>
        <w:tc>
          <w:tcPr>
            <w:tcW w:w="1406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1202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Descrizione</w:t>
            </w:r>
          </w:p>
        </w:tc>
        <w:tc>
          <w:tcPr>
            <w:tcW w:w="3478" w:type="dxa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Partita IVA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Codice Fiscale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Natura giuridica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Rappresentante Legale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Indirizzo Sede Legale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Città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Provincia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CAP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Tel.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CCCCC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PEC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CCCCC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F2F2F2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072" w:type="dxa"/>
            <w:tcBorders>
              <w:top w:val="single" w:sz="18" w:space="0" w:color="FFFFFF"/>
              <w:bottom w:val="single" w:sz="18" w:space="0" w:color="FFFFFF"/>
            </w:tcBorders>
            <w:shd w:fill="C9C9C9" w:val="clear"/>
          </w:tcPr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6959" w:type="dxa"/>
            <w:gridSpan w:val="4"/>
            <w:tcBorders>
              <w:top w:val="single" w:sz="18" w:space="0" w:color="FFFFFF"/>
              <w:start w:val="single" w:sz="18" w:space="0" w:color="FFFFFF"/>
              <w:bottom w:val="single" w:sz="18" w:space="0" w:color="FFFFFF"/>
            </w:tcBorders>
            <w:shd w:fill="C9C9C9" w:val="clear"/>
            <w:tcMar>
              <w:start w:w="39" w:type="dxa"/>
            </w:tcMar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(Ripetere per ciascun soggetto del partenariato)</w:t>
      </w:r>
    </w:p>
    <w:p>
      <w:pPr>
        <w:pStyle w:val="Stile4"/>
        <w:jc w:val="center"/>
        <w:rPr>
          <w:rFonts w:ascii="Calibri" w:hAnsi="Calibri" w:cs="Century Gothic"/>
          <w:b w:val="false"/>
          <w:i/>
          <w:i/>
          <w:sz w:val="22"/>
          <w:szCs w:val="22"/>
        </w:rPr>
      </w:pPr>
      <w:r>
        <w:rPr>
          <w:rFonts w:cs="Century Gothic" w:ascii="Calibri" w:hAnsi="Calibri"/>
          <w:b w:val="false"/>
          <w:i/>
          <w:sz w:val="22"/>
          <w:szCs w:val="22"/>
        </w:rPr>
      </w:r>
    </w:p>
    <w:p>
      <w:pPr>
        <w:pStyle w:val="Stile4"/>
        <w:jc w:val="center"/>
        <w:rPr>
          <w:rFonts w:ascii="Calibri" w:hAnsi="Calibri" w:cs="Century Gothic"/>
          <w:b w:val="false"/>
          <w:sz w:val="22"/>
          <w:szCs w:val="22"/>
        </w:rPr>
      </w:pPr>
      <w:r>
        <w:rPr>
          <w:rFonts w:cs="Century Gothic" w:ascii="Calibri" w:hAnsi="Calibri"/>
          <w:b w:val="false"/>
          <w:sz w:val="22"/>
          <w:szCs w:val="22"/>
        </w:rPr>
      </w:r>
    </w:p>
    <w:p>
      <w:pPr>
        <w:pStyle w:val="Stile4"/>
        <w:jc w:val="center"/>
        <w:rPr>
          <w:rFonts w:ascii="Calibri" w:hAnsi="Calibri" w:cs="Century Gothic"/>
          <w:b w:val="false"/>
          <w:sz w:val="22"/>
          <w:szCs w:val="22"/>
        </w:rPr>
      </w:pPr>
      <w:r>
        <w:rPr>
          <w:rFonts w:cs="Century Gothic" w:ascii="Calibri" w:hAnsi="Calibri"/>
          <w:b w:val="false"/>
          <w:sz w:val="22"/>
          <w:szCs w:val="22"/>
        </w:rPr>
      </w:r>
    </w:p>
    <w:p>
      <w:pPr>
        <w:pStyle w:val="Stile4"/>
        <w:jc w:val="center"/>
        <w:rPr>
          <w:rFonts w:ascii="Calibri" w:hAnsi="Calibri" w:cs="Century Gothic"/>
          <w:b w:val="false"/>
          <w:sz w:val="22"/>
          <w:szCs w:val="22"/>
        </w:rPr>
      </w:pPr>
      <w:r>
        <w:rPr>
          <w:rFonts w:cs="Century Gothic" w:ascii="Calibri" w:hAnsi="Calibri"/>
          <w:b w:val="false"/>
          <w:sz w:val="22"/>
          <w:szCs w:val="22"/>
        </w:rPr>
      </w:r>
      <w:r>
        <w:br w:type="page"/>
      </w:r>
    </w:p>
    <w:p>
      <w:pPr>
        <w:pStyle w:val="Stile4"/>
        <w:jc w:val="center"/>
        <w:rPr>
          <w:rFonts w:ascii="Calibri" w:hAnsi="Calibri" w:cs="Century Gothic"/>
          <w:b w:val="false"/>
          <w:sz w:val="22"/>
          <w:szCs w:val="22"/>
        </w:rPr>
      </w:pPr>
      <w:r>
        <w:rPr>
          <w:rFonts w:cs="Century Gothic" w:ascii="Calibri" w:hAnsi="Calibri"/>
          <w:b w:val="false"/>
          <w:sz w:val="22"/>
          <w:szCs w:val="22"/>
        </w:rPr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color w:val="365F91"/>
          <w:sz w:val="22"/>
          <w:szCs w:val="22"/>
        </w:rPr>
      </w:pPr>
      <w:r>
        <w:rPr>
          <w:rFonts w:cs="Calibri" w:ascii="Calibri" w:hAnsi="Calibri"/>
          <w:color w:val="365F91"/>
          <w:sz w:val="22"/>
          <w:szCs w:val="22"/>
        </w:rPr>
        <w:t xml:space="preserve">A SOGGETTO PROPONENTE </w:t>
      </w:r>
      <w:r>
        <w:rPr>
          <w:rFonts w:cs="Calibri" w:ascii="Calibri" w:hAnsi="Calibri"/>
          <w:color w:val="365F91"/>
          <w:sz w:val="22"/>
          <w:szCs w:val="22"/>
        </w:rPr>
        <w:t>(PARTENARIATO PUBBLICO-PRIVATO)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color w:val="365F91"/>
          <w:sz w:val="22"/>
          <w:szCs w:val="22"/>
          <w:u w:val="single"/>
        </w:rPr>
      </w:pPr>
      <w:r>
        <w:rPr>
          <w:rFonts w:cs="Calibri" w:ascii="Calibri" w:hAnsi="Calibri"/>
          <w:color w:val="365F91"/>
          <w:sz w:val="22"/>
          <w:szCs w:val="22"/>
          <w:u w:val="single"/>
        </w:rPr>
        <w:t>A.2 Caratteristiche del/dei soggetto/i attuatore/i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 w:val="false"/>
          <w:i/>
          <w:color w:val="365F91"/>
          <w:sz w:val="22"/>
          <w:szCs w:val="22"/>
        </w:rPr>
        <w:t>A 2.1 Capacità realizzativa dimostrabile negli ultimi 4 anni in attività analoghe a quelle previste dal PPU proposto</w:t>
      </w:r>
    </w:p>
    <w:p>
      <w:pPr>
        <w:pStyle w:val="Normal"/>
        <w:rPr>
          <w:rFonts w:ascii="Calibri" w:hAnsi="Calibri" w:cs="Calibri"/>
          <w:b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/>
          <w:i/>
          <w:color w:val="365F91"/>
          <w:sz w:val="22"/>
          <w:szCs w:val="22"/>
        </w:rPr>
      </w:r>
    </w:p>
    <w:tbl>
      <w:tblPr>
        <w:tblW w:w="9926" w:type="dxa"/>
        <w:jc w:val="start"/>
        <w:tblInd w:w="6" w:type="dxa"/>
        <w:tblLayout w:type="fixed"/>
        <w:tblCellMar>
          <w:top w:w="0" w:type="dxa"/>
          <w:start w:w="5" w:type="dxa"/>
          <w:bottom w:w="0" w:type="dxa"/>
          <w:end w:w="0" w:type="dxa"/>
        </w:tblCellMar>
      </w:tblPr>
      <w:tblGrid>
        <w:gridCol w:w="1842"/>
        <w:gridCol w:w="1687"/>
        <w:gridCol w:w="2416"/>
        <w:gridCol w:w="1555"/>
        <w:gridCol w:w="1279"/>
        <w:gridCol w:w="1147"/>
      </w:tblGrid>
      <w:tr>
        <w:trPr>
          <w:trHeight w:val="1140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Carpredefinitoparagrafo"/>
                <w:rFonts w:ascii="Calibri" w:hAnsi="Calibri"/>
                <w:b/>
                <w:bCs/>
                <w:color w:val="000000"/>
                <w:sz w:val="22"/>
                <w:szCs w:val="22"/>
              </w:rPr>
              <w:t>Denominazione PROGETTO e fonte di finanziamento (</w:t>
            </w:r>
            <w:r>
              <w:rPr>
                <w:rStyle w:val="Carpredefinitoparagrafo"/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se pertinente</w:t>
            </w:r>
            <w:r>
              <w:rPr>
                <w:rStyle w:val="Carpredefinitoparagrafo"/>
                <w:rFonts w:ascii="Calibri" w:hAnsi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COMMITTENTE</w:t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SERVIZI SVOLTI</w:t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ARCO TEMPORALE DI RIFERIMENTO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(indicare data inizio e data fine attività)</w:t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N° di Persone prese in carico nell’ambito del progetto</w:t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Valore  del progetto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(€)</w:t>
            </w:r>
          </w:p>
        </w:tc>
      </w:tr>
      <w:tr>
        <w:trPr>
          <w:trHeight w:val="383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4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4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(Ripetere per ciascun soggetto del partenariato)</w:t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 w:val="false"/>
          <w:i/>
          <w:color w:val="365F91"/>
          <w:sz w:val="22"/>
          <w:szCs w:val="22"/>
        </w:rPr>
        <w:t xml:space="preserve">A 2.2 Partecipazione negli ultimi 4 anni a progetti/programmi di politica pubblica in favore di soggetti disoccupati   </w:t>
      </w:r>
    </w:p>
    <w:p>
      <w:pPr>
        <w:pStyle w:val="Normal"/>
        <w:rPr>
          <w:rFonts w:ascii="Calibri" w:hAnsi="Calibri" w:cs="Calibri"/>
          <w:b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/>
          <w:i/>
          <w:color w:val="365F91"/>
          <w:sz w:val="22"/>
          <w:szCs w:val="22"/>
        </w:rPr>
      </w:r>
    </w:p>
    <w:tbl>
      <w:tblPr>
        <w:tblW w:w="9926" w:type="dxa"/>
        <w:jc w:val="start"/>
        <w:tblInd w:w="39" w:type="dxa"/>
        <w:tblLayout w:type="fixed"/>
        <w:tblCellMar>
          <w:top w:w="0" w:type="dxa"/>
          <w:start w:w="5" w:type="dxa"/>
          <w:bottom w:w="0" w:type="dxa"/>
          <w:end w:w="0" w:type="dxa"/>
        </w:tblCellMar>
      </w:tblPr>
      <w:tblGrid>
        <w:gridCol w:w="1809"/>
        <w:gridCol w:w="1687"/>
        <w:gridCol w:w="2416"/>
        <w:gridCol w:w="1555"/>
        <w:gridCol w:w="1279"/>
        <w:gridCol w:w="1180"/>
      </w:tblGrid>
      <w:tr>
        <w:trPr>
          <w:trHeight w:val="1140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Denominazione PROGETTO e fonte di finanziamento</w:t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COMMITTENTE</w:t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SERVIZI SVOLTI</w:t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ARCO TEMPORALE DI RIFERIMENTO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(indicare data inizio e data fine attività)</w:t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N° di Persone prese in carico nell’ambito del progetto</w:t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Valore  del progetto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(€)</w:t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(Ripetere per ciascun soggetto del partenariato)</w:t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  <w:r>
        <w:br w:type="page"/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1"/>
        <w:numPr>
          <w:ilvl w:val="0"/>
          <w:numId w:val="2"/>
        </w:numPr>
        <w:outlineLvl w:val="9"/>
        <w:rPr/>
      </w:pPr>
      <w:r>
        <w:rPr>
          <w:rStyle w:val="Carpredefinitoparagrafo"/>
          <w:rFonts w:cs="Calibri" w:ascii="Calibri" w:hAnsi="Calibri"/>
          <w:b w:val="false"/>
          <w:i/>
          <w:color w:val="365F91"/>
          <w:sz w:val="22"/>
          <w:szCs w:val="22"/>
        </w:rPr>
        <w:t xml:space="preserve">A 2.3 Numero di contratti di lavoro dipendente a Tempo Determinato (TD) convertiti in contratti di lavoro a Tempo Indeterminato (TI) </w:t>
      </w:r>
      <w:r>
        <w:rPr>
          <w:rStyle w:val="Carpredefinitoparagrafo"/>
          <w:rFonts w:cs="Calibri" w:ascii="Calibri" w:hAnsi="Calibri"/>
          <w:b w:val="false"/>
          <w:i/>
          <w:color w:val="365F91"/>
          <w:sz w:val="22"/>
          <w:szCs w:val="22"/>
        </w:rPr>
        <w:t>dal soggetto attuatore</w:t>
      </w:r>
      <w:r>
        <w:rPr>
          <w:rStyle w:val="Carpredefinitoparagrafo"/>
          <w:rFonts w:cs="Calibri" w:ascii="Calibri" w:hAnsi="Calibri"/>
          <w:b w:val="false"/>
          <w:i/>
          <w:color w:val="365F91"/>
          <w:sz w:val="22"/>
          <w:szCs w:val="22"/>
        </w:rPr>
        <w:t xml:space="preserve"> negli ultimi 4 anni </w:t>
      </w:r>
    </w:p>
    <w:p>
      <w:pPr>
        <w:pStyle w:val="Normal"/>
        <w:rPr>
          <w:rFonts w:ascii="Calibri" w:hAnsi="Calibri" w:cs="Calibri"/>
          <w:b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/>
          <w:i/>
          <w:color w:val="365F91"/>
          <w:sz w:val="22"/>
          <w:szCs w:val="22"/>
        </w:rPr>
      </w:r>
    </w:p>
    <w:p>
      <w:pPr>
        <w:pStyle w:val="Normal"/>
        <w:rPr>
          <w:rFonts w:ascii="Calibri" w:hAnsi="Calibri"/>
          <w:b/>
          <w:i/>
          <w:i/>
          <w:sz w:val="22"/>
          <w:szCs w:val="22"/>
        </w:rPr>
      </w:pPr>
      <w:r>
        <w:rPr>
          <w:rFonts w:ascii="Calibri" w:hAnsi="Calibri"/>
          <w:b/>
          <w:i/>
          <w:sz w:val="22"/>
          <w:szCs w:val="22"/>
        </w:rPr>
        <w:t>Denominazione Soggetto Partner:</w:t>
      </w:r>
    </w:p>
    <w:p>
      <w:pPr>
        <w:pStyle w:val="Normal"/>
        <w:rPr>
          <w:rFonts w:ascii="Calibri" w:hAnsi="Calibri"/>
          <w:b/>
          <w:i/>
          <w:i/>
          <w:sz w:val="22"/>
          <w:szCs w:val="22"/>
        </w:rPr>
      </w:pPr>
      <w:r>
        <w:rPr>
          <w:rFonts w:ascii="Calibri" w:hAnsi="Calibri"/>
          <w:b/>
          <w:i/>
          <w:sz w:val="22"/>
          <w:szCs w:val="22"/>
        </w:rPr>
      </w:r>
    </w:p>
    <w:tbl>
      <w:tblPr>
        <w:tblW w:w="9695" w:type="dxa"/>
        <w:jc w:val="start"/>
        <w:tblInd w:w="116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849"/>
        <w:gridCol w:w="960"/>
        <w:gridCol w:w="1136"/>
        <w:gridCol w:w="1081"/>
        <w:gridCol w:w="2206"/>
        <w:gridCol w:w="3463"/>
      </w:tblGrid>
      <w:tr>
        <w:trPr/>
        <w:tc>
          <w:tcPr>
            <w:tcW w:w="84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13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081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849" w:type="dxa"/>
            <w:tcBorders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Carpredefinitoparagrafo"/>
                <w:rFonts w:ascii="Calibri" w:hAnsi="Calibri"/>
                <w:b/>
                <w:bCs/>
                <w:color w:val="000000"/>
                <w:sz w:val="22"/>
                <w:szCs w:val="22"/>
              </w:rPr>
              <w:t>Anno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960" w:type="dxa"/>
            <w:tcBorders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Carpredefinitoparagrafo"/>
                <w:rFonts w:ascii="Calibri" w:hAnsi="Calibri"/>
                <w:b/>
                <w:bCs/>
                <w:color w:val="000000"/>
                <w:sz w:val="22"/>
                <w:szCs w:val="22"/>
              </w:rPr>
              <w:t>N° Contratti TD attivati</w:t>
            </w:r>
          </w:p>
        </w:tc>
        <w:tc>
          <w:tcPr>
            <w:tcW w:w="1136" w:type="dxa"/>
            <w:tcBorders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Carpredefinitoparagrafo"/>
                <w:rFonts w:ascii="Calibri" w:hAnsi="Calibri"/>
                <w:b/>
                <w:bCs/>
                <w:color w:val="000000"/>
                <w:sz w:val="22"/>
                <w:szCs w:val="22"/>
              </w:rPr>
              <w:t>N° Contratti TD convertiti in contratti a TI</w:t>
            </w:r>
          </w:p>
        </w:tc>
        <w:tc>
          <w:tcPr>
            <w:tcW w:w="1081" w:type="dxa"/>
            <w:tcBorders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Carpredefinitoparagrafo"/>
                <w:rFonts w:ascii="Calibri" w:hAnsi="Calibri"/>
                <w:b/>
                <w:bCs/>
                <w:color w:val="000000"/>
                <w:sz w:val="22"/>
                <w:szCs w:val="22"/>
              </w:rPr>
              <w:t>% contratti a TD convertiti in TI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(B/A)%</w:t>
            </w:r>
          </w:p>
        </w:tc>
        <w:tc>
          <w:tcPr>
            <w:tcW w:w="2206" w:type="dxa"/>
            <w:tcBorders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Carpredefinitoparagrafo"/>
                <w:rFonts w:ascii="Calibri" w:hAnsi="Calibri"/>
                <w:b/>
                <w:bCs/>
                <w:color w:val="000000"/>
                <w:sz w:val="22"/>
                <w:szCs w:val="22"/>
                <w:shd w:fill="auto" w:val="clear"/>
              </w:rPr>
              <w:t>Cod. Fiscale lavoratore con contratto convertito da TD a TI</w:t>
            </w:r>
          </w:p>
        </w:tc>
        <w:tc>
          <w:tcPr>
            <w:tcW w:w="3463" w:type="dxa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Tipologia di inquadramento*</w:t>
            </w:r>
          </w:p>
        </w:tc>
      </w:tr>
      <w:tr>
        <w:trPr>
          <w:cantSplit w:val="true"/>
        </w:trPr>
        <w:tc>
          <w:tcPr>
            <w:tcW w:w="849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Style w:val="Carpredefinitoparagrafo"/>
                <w:rFonts w:ascii="Calibri" w:hAnsi="Calibri"/>
                <w:sz w:val="22"/>
                <w:szCs w:val="22"/>
              </w:rPr>
            </w:pPr>
            <w:r>
              <w:rPr/>
            </w:r>
          </w:p>
        </w:tc>
        <w:tc>
          <w:tcPr>
            <w:tcW w:w="960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1136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1081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Style w:val="Carpredefinitoparagrafo"/>
                <w:rFonts w:ascii="Calibri" w:hAnsi="Calibri"/>
                <w:sz w:val="22"/>
                <w:szCs w:val="22"/>
              </w:rPr>
            </w:pPr>
            <w:r>
              <w:rPr/>
            </w:r>
          </w:p>
        </w:tc>
        <w:tc>
          <w:tcPr>
            <w:tcW w:w="960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1136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1081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Style w:val="Carpredefinitoparagrafo"/>
                <w:rFonts w:ascii="Calibri" w:hAnsi="Calibri"/>
                <w:sz w:val="22"/>
                <w:szCs w:val="22"/>
              </w:rPr>
            </w:pPr>
            <w:r>
              <w:rPr/>
            </w:r>
          </w:p>
        </w:tc>
        <w:tc>
          <w:tcPr>
            <w:tcW w:w="960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1136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1081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Style w:val="Carpredefinitoparagrafo"/>
                <w:rFonts w:ascii="Calibri" w:hAnsi="Calibri"/>
                <w:sz w:val="22"/>
                <w:szCs w:val="22"/>
              </w:rPr>
            </w:pPr>
            <w:r>
              <w:rPr/>
            </w:r>
          </w:p>
        </w:tc>
        <w:tc>
          <w:tcPr>
            <w:tcW w:w="960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1136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1081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849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60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36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81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0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  <w:shd w:fill="FFFF00" w:val="clear"/>
              </w:rPr>
            </w:pPr>
            <w:r>
              <w:rPr>
                <w:rFonts w:ascii="Calibri" w:hAnsi="Calibri"/>
                <w:sz w:val="22"/>
                <w:szCs w:val="22"/>
                <w:shd w:fill="FFFF00" w:val="clear"/>
              </w:rPr>
            </w:r>
          </w:p>
        </w:tc>
        <w:tc>
          <w:tcPr>
            <w:tcW w:w="346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*CCNL applicato; FT, PT; Mansione</w:t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(Ripetere per ciascun soggetto del partenariato)</w:t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  <w:r>
        <w:br w:type="page"/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color w:val="365F91"/>
          <w:sz w:val="22"/>
          <w:szCs w:val="22"/>
          <w:u w:val="single"/>
        </w:rPr>
      </w:pPr>
      <w:r>
        <w:rPr>
          <w:rFonts w:cs="Calibri" w:ascii="Calibri" w:hAnsi="Calibri"/>
          <w:color w:val="365F91"/>
          <w:sz w:val="22"/>
          <w:szCs w:val="22"/>
          <w:u w:val="single"/>
        </w:rPr>
        <w:t>A.3 Caratteristiche del/dei soggetto/i proponente/i (Pubblica Amministrazione)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 w:val="false"/>
          <w:i/>
          <w:color w:val="365F91"/>
          <w:sz w:val="22"/>
          <w:szCs w:val="22"/>
        </w:rPr>
        <w:t xml:space="preserve">A 3.1 Partecipazione negli ultimi 4 anni a progetti/programmi di politica pubblica in favore di soggetti disoccupati finanziati con fondi europei, nazionali o regionali  </w:t>
      </w:r>
    </w:p>
    <w:p>
      <w:pPr>
        <w:pStyle w:val="Normal"/>
        <w:rPr>
          <w:rFonts w:ascii="Calibri" w:hAnsi="Calibri" w:cs="Calibri"/>
          <w:b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/>
          <w:i/>
          <w:color w:val="365F91"/>
          <w:sz w:val="22"/>
          <w:szCs w:val="22"/>
        </w:rPr>
      </w:r>
    </w:p>
    <w:tbl>
      <w:tblPr>
        <w:tblW w:w="9926" w:type="dxa"/>
        <w:jc w:val="start"/>
        <w:tblInd w:w="39" w:type="dxa"/>
        <w:tblLayout w:type="fixed"/>
        <w:tblCellMar>
          <w:top w:w="0" w:type="dxa"/>
          <w:start w:w="5" w:type="dxa"/>
          <w:bottom w:w="0" w:type="dxa"/>
          <w:end w:w="0" w:type="dxa"/>
        </w:tblCellMar>
      </w:tblPr>
      <w:tblGrid>
        <w:gridCol w:w="1809"/>
        <w:gridCol w:w="1687"/>
        <w:gridCol w:w="2416"/>
        <w:gridCol w:w="1555"/>
        <w:gridCol w:w="1279"/>
        <w:gridCol w:w="1180"/>
      </w:tblGrid>
      <w:tr>
        <w:trPr>
          <w:trHeight w:val="1140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Denominazione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PROGETTO</w:t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Fonte di finanziamento</w:t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SERVIZI PREVISTI</w:t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ARCO TEMPORALE DI RIFERIMENTO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(indicare data inizio e data fine attività)</w:t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N° di Persone prese in carico nell’ambito del progetto</w:t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Valore  del progetto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(€)</w:t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  <w:tr>
        <w:trPr>
          <w:trHeight w:val="383" w:hRule="atLeast"/>
        </w:trPr>
        <w:tc>
          <w:tcPr>
            <w:tcW w:w="180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168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b/>
                <w:bCs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  <w:color w:val="555555"/>
                <w:sz w:val="22"/>
                <w:szCs w:val="22"/>
              </w:rPr>
            </w:r>
          </w:p>
        </w:tc>
        <w:tc>
          <w:tcPr>
            <w:tcW w:w="241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55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27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  <w:tc>
          <w:tcPr>
            <w:tcW w:w="118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Arial"/>
                <w:color w:val="555555"/>
                <w:sz w:val="22"/>
                <w:szCs w:val="22"/>
              </w:rPr>
            </w:pPr>
            <w:r>
              <w:rPr>
                <w:rFonts w:cs="Arial" w:ascii="Calibri" w:hAnsi="Calibri"/>
                <w:color w:val="555555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  <w:r>
        <w:br w:type="page"/>
      </w:r>
    </w:p>
    <w:p>
      <w:pPr>
        <w:pStyle w:val="Heading1"/>
        <w:numPr>
          <w:ilvl w:val="0"/>
          <w:numId w:val="2"/>
        </w:numPr>
        <w:outlineLvl w:val="9"/>
        <w:rPr/>
      </w:pPr>
      <w:r>
        <w:rPr>
          <w:rStyle w:val="Carpredefinitoparagrafo"/>
          <w:rFonts w:cs="Calibri" w:ascii="Calibri" w:hAnsi="Calibri"/>
          <w:color w:val="365F91"/>
          <w:sz w:val="22"/>
          <w:szCs w:val="22"/>
        </w:rPr>
        <w:t>B) QUALITÀ’ PROPOSTA PROGETTUALE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color w:val="365F91"/>
          <w:sz w:val="22"/>
          <w:szCs w:val="22"/>
          <w:u w:val="single"/>
        </w:rPr>
      </w:pPr>
      <w:r>
        <w:rPr>
          <w:rFonts w:cs="Calibri" w:ascii="Calibri" w:hAnsi="Calibri"/>
          <w:color w:val="365F91"/>
          <w:sz w:val="22"/>
          <w:szCs w:val="22"/>
          <w:u w:val="single"/>
        </w:rPr>
        <w:t>B.1 Coerenza del processo di realizzazione del progetto descritto rispetto agli obiettivi del bando</w:t>
      </w:r>
    </w:p>
    <w:p>
      <w:pPr>
        <w:pStyle w:val="Heading1"/>
        <w:numPr>
          <w:ilvl w:val="0"/>
          <w:numId w:val="2"/>
        </w:numPr>
        <w:jc w:val="both"/>
        <w:outlineLvl w:val="9"/>
        <w:rPr>
          <w:rFonts w:ascii="Calibri" w:hAnsi="Calibri" w:cs="Calibri"/>
          <w:b w:val="false"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 w:val="false"/>
          <w:i/>
          <w:color w:val="365F91"/>
          <w:sz w:val="22"/>
          <w:szCs w:val="22"/>
        </w:rPr>
        <w:t xml:space="preserve">B 1.1 Coerenza degli elementi che qualificano il progetto in termini di conoscenze e competenze professionali attivate e delle attrezzature messe a disposizione per </w:t>
      </w:r>
      <w:r>
        <w:rPr>
          <w:rFonts w:cs="Calibri" w:ascii="Calibri" w:hAnsi="Calibri"/>
          <w:b w:val="false"/>
          <w:i/>
          <w:color w:val="365F91"/>
          <w:sz w:val="22"/>
          <w:szCs w:val="22"/>
        </w:rPr>
        <w:t xml:space="preserve">il miglioramento dell’occupabilità </w:t>
      </w:r>
      <w:r>
        <w:rPr>
          <w:rFonts w:cs="Calibri" w:ascii="Calibri" w:hAnsi="Calibri"/>
          <w:b w:val="false"/>
          <w:i/>
          <w:color w:val="365F91"/>
          <w:sz w:val="22"/>
          <w:szCs w:val="22"/>
        </w:rPr>
        <w:t xml:space="preserve">delle persone inserite nel </w:t>
      </w:r>
      <w:r>
        <w:rPr>
          <w:rFonts w:cs="Calibri" w:ascii="Calibri" w:hAnsi="Calibri"/>
          <w:b w:val="false"/>
          <w:i/>
          <w:color w:val="365F91"/>
          <w:sz w:val="22"/>
          <w:szCs w:val="22"/>
        </w:rPr>
        <w:t xml:space="preserve">percorso di </w:t>
      </w:r>
      <w:r>
        <w:rPr>
          <w:rFonts w:cs="Calibri" w:ascii="Calibri" w:hAnsi="Calibri"/>
          <w:b w:val="false"/>
          <w:i/>
          <w:color w:val="365F91"/>
          <w:sz w:val="22"/>
          <w:szCs w:val="22"/>
        </w:rPr>
        <w:t>PPU.</w:t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/>
      </w:pPr>
      <w:r>
        <w:rPr>
          <w:rStyle w:val="Carpredefinitoparagrafo"/>
          <w:rFonts w:ascii="Calibri" w:hAnsi="Calibri"/>
          <w:sz w:val="22"/>
          <w:szCs w:val="22"/>
          <w:lang w:val="en-US"/>
        </w:rPr>
        <w:t>Max 3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  <w:t>Settore di intervento del PPU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/>
      </w:pPr>
      <w:r>
        <w:rPr>
          <w:rStyle w:val="Carpredefinitoparagrafo"/>
          <w:rFonts w:ascii="Calibri" w:hAnsi="Calibri"/>
          <w:sz w:val="22"/>
          <w:szCs w:val="22"/>
          <w:lang w:val="en-US"/>
        </w:rPr>
        <w:t>Max 10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  <w:t>Descrizione della straordinarietà, occasionalità e temporaneità delle attività previste in rapporto a quelle svolte dal/dai soggetto/i proponente/i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/>
      </w:pPr>
      <w:r>
        <w:rPr>
          <w:rStyle w:val="Carpredefinitoparagrafo"/>
          <w:rFonts w:ascii="Calibri" w:hAnsi="Calibri"/>
          <w:sz w:val="22"/>
          <w:szCs w:val="22"/>
          <w:lang w:val="en-US"/>
        </w:rPr>
        <w:t>Max 20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rFonts w:ascii="Calibri" w:hAnsi="Calibri"/>
                <w:b/>
                <w:i/>
                <w:color w:val="365F91"/>
                <w:sz w:val="22"/>
                <w:szCs w:val="22"/>
              </w:rPr>
              <w:t>Finalità e descrizione del fabbisogno alla base dell’intervent</w:t>
            </w:r>
            <w:r>
              <w:rPr>
                <w:rStyle w:val="Carpredefinitoparagrafo"/>
                <w:rFonts w:ascii="Calibri" w:hAnsi="Calibri"/>
                <w:b/>
                <w:i/>
                <w:color w:val="365F91"/>
                <w:sz w:val="22"/>
                <w:szCs w:val="22"/>
              </w:rPr>
              <w:t>o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Style w:val="Carpredefinitoparagrafo"/>
          <w:rFonts w:ascii="Calibri" w:hAnsi="Calibri"/>
          <w:sz w:val="22"/>
          <w:szCs w:val="22"/>
          <w:lang w:val="en-US"/>
        </w:rPr>
      </w:pPr>
      <w:r>
        <w:rPr/>
      </w:r>
    </w:p>
    <w:p>
      <w:pPr>
        <w:pStyle w:val="Normal"/>
        <w:rPr/>
      </w:pPr>
      <w:r>
        <w:rPr>
          <w:rStyle w:val="Carpredefinitoparagrafo"/>
          <w:rFonts w:ascii="Calibri" w:hAnsi="Calibri"/>
          <w:sz w:val="22"/>
          <w:szCs w:val="22"/>
          <w:lang w:val="en-US"/>
        </w:rPr>
        <w:t>Max 10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  <w:t>Descrizione delle attività previste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  <w:lang w:val="en-US"/>
        </w:rPr>
      </w:pPr>
      <w:r>
        <w:rPr>
          <w:rFonts w:ascii="Calibri" w:hAnsi="Calibri"/>
          <w:i/>
          <w:sz w:val="22"/>
          <w:szCs w:val="22"/>
          <w:lang w:val="en-US"/>
        </w:rPr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  <w:t>Luogo di svolgimento delle attività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Comune: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Provincia: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CAP.: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Indirizzo: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(Se più di una, ripetere per ciascuna sede di svolgimento delle attività)</w:t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  <w:t>Numero di lavoratori che si intende inserire nella squadra di lavoro del PPU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rFonts w:ascii="Calibri" w:hAnsi="Calibri"/>
                <w:sz w:val="22"/>
                <w:szCs w:val="22"/>
              </w:rPr>
              <w:t xml:space="preserve">N° Totale :  ______      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rFonts w:ascii="Calibri" w:hAnsi="Calibri"/>
                <w:sz w:val="22"/>
                <w:szCs w:val="22"/>
              </w:rPr>
              <w:t xml:space="preserve">di cui:  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rFonts w:ascii="Calibri" w:hAnsi="Calibri"/>
                <w:sz w:val="22"/>
                <w:szCs w:val="22"/>
                <w:lang w:val="en-US"/>
              </w:rPr>
              <w:t xml:space="preserve">N° Full Time:   _______     N° Part Time: _______   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sz w:val="22"/>
                <w:szCs w:val="22"/>
                <w:lang w:val="en-US"/>
              </w:rPr>
            </w:r>
          </w:p>
        </w:tc>
      </w:tr>
    </w:tbl>
    <w:p>
      <w:pPr>
        <w:pStyle w:val="Normal"/>
        <w:rPr>
          <w:rFonts w:ascii="Calibri" w:hAnsi="Calibri"/>
          <w:i/>
          <w:i/>
          <w:sz w:val="22"/>
          <w:szCs w:val="22"/>
          <w:lang w:val="en-US"/>
        </w:rPr>
      </w:pPr>
      <w:r>
        <w:rPr>
          <w:rFonts w:ascii="Calibri" w:hAnsi="Calibri"/>
          <w:i/>
          <w:sz w:val="22"/>
          <w:szCs w:val="22"/>
          <w:lang w:val="en-US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  <w:lang w:val="en-US"/>
        </w:rPr>
      </w:pPr>
      <w:r>
        <w:rPr>
          <w:rFonts w:ascii="Calibri" w:hAnsi="Calibri"/>
          <w:i/>
          <w:sz w:val="22"/>
          <w:szCs w:val="22"/>
          <w:lang w:val="en-US"/>
        </w:rPr>
      </w:r>
    </w:p>
    <w:p>
      <w:pPr>
        <w:pStyle w:val="Normal"/>
        <w:rPr>
          <w:rFonts w:ascii="Calibri" w:hAnsi="Calibri"/>
          <w:i/>
          <w:i/>
          <w:sz w:val="22"/>
          <w:szCs w:val="22"/>
          <w:lang w:val="en-US"/>
        </w:rPr>
      </w:pPr>
      <w:r>
        <w:rPr>
          <w:rFonts w:ascii="Calibri" w:hAnsi="Calibri"/>
          <w:i/>
          <w:sz w:val="22"/>
          <w:szCs w:val="22"/>
          <w:lang w:val="en-US"/>
        </w:rPr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Heading1"/>
              <w:numPr>
                <w:ilvl w:val="0"/>
                <w:numId w:val="2"/>
              </w:numPr>
              <w:spacing w:before="240" w:after="60"/>
              <w:outlineLvl w:val="9"/>
              <w:rPr>
                <w:rFonts w:ascii="Calibri" w:hAnsi="Calibri" w:cs="Calibri"/>
                <w:b/>
                <w:bCs/>
                <w:i/>
                <w:i/>
                <w:color w:val="365F91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i/>
                <w:color w:val="365F91"/>
                <w:sz w:val="22"/>
                <w:szCs w:val="22"/>
              </w:rPr>
              <w:t>Durata di realizzazione del progetto (espressa in settimane): _____________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  <w:t>Numero di ore di impegno settimanale previsto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rFonts w:ascii="Calibri" w:hAnsi="Calibri"/>
                <w:sz w:val="22"/>
                <w:szCs w:val="22"/>
                <w:lang w:val="en-US"/>
              </w:rPr>
              <w:t>N° ore Full Time:  ______    N° ore Part Time:  _____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sz w:val="22"/>
                <w:szCs w:val="22"/>
                <w:lang w:val="en-US"/>
              </w:rPr>
            </w:r>
          </w:p>
        </w:tc>
      </w:tr>
    </w:tbl>
    <w:p>
      <w:pPr>
        <w:pStyle w:val="Normal"/>
        <w:rPr>
          <w:rFonts w:ascii="Calibri" w:hAnsi="Calibri"/>
          <w:i/>
          <w:i/>
          <w:sz w:val="22"/>
          <w:szCs w:val="22"/>
          <w:lang w:val="en-US"/>
        </w:rPr>
      </w:pPr>
      <w:r>
        <w:rPr>
          <w:rFonts w:ascii="Calibri" w:hAnsi="Calibri"/>
          <w:i/>
          <w:sz w:val="22"/>
          <w:szCs w:val="22"/>
          <w:lang w:val="en-US"/>
        </w:rPr>
      </w:r>
      <w:r>
        <w:br w:type="page"/>
      </w:r>
    </w:p>
    <w:p>
      <w:pPr>
        <w:pStyle w:val="Normal"/>
        <w:rPr>
          <w:rFonts w:ascii="Calibri" w:hAnsi="Calibri"/>
          <w:i/>
          <w:i/>
          <w:sz w:val="22"/>
          <w:szCs w:val="22"/>
          <w:lang w:val="en-US"/>
        </w:rPr>
      </w:pPr>
      <w:r>
        <w:rPr>
          <w:rFonts w:ascii="Calibri" w:hAnsi="Calibri"/>
          <w:i/>
          <w:sz w:val="22"/>
          <w:szCs w:val="22"/>
          <w:lang w:val="en-US"/>
        </w:rPr>
      </w:r>
    </w:p>
    <w:p>
      <w:pPr>
        <w:pStyle w:val="Normal"/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lang w:val="en-US"/>
        </w:rPr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  <w:t>Competenze/esperienze pregresse del Coordinatore/Capo squadra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  <w:t>Sintesi dai Curricula allegati al progetto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</w:rPr>
            </w:r>
          </w:p>
          <w:tbl>
            <w:tblPr>
              <w:tblW w:w="9221" w:type="dxa"/>
              <w:jc w:val="start"/>
              <w:tblInd w:w="0" w:type="dxa"/>
              <w:tblLayout w:type="fixed"/>
              <w:tblCellMar>
                <w:top w:w="0" w:type="dxa"/>
                <w:start w:w="93" w:type="dxa"/>
                <w:bottom w:w="0" w:type="dxa"/>
                <w:end w:w="108" w:type="dxa"/>
              </w:tblCellMar>
            </w:tblPr>
            <w:tblGrid>
              <w:gridCol w:w="1980"/>
              <w:gridCol w:w="2979"/>
              <w:gridCol w:w="2131"/>
              <w:gridCol w:w="2131"/>
            </w:tblGrid>
            <w:tr>
              <w:trPr/>
              <w:tc>
                <w:tcPr>
                  <w:tcW w:w="1980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sz w:val="22"/>
                      <w:szCs w:val="22"/>
                    </w:rPr>
                    <w:t>Nominativo Coordinatore/Capo Squadra</w:t>
                  </w:r>
                </w:p>
              </w:tc>
              <w:tc>
                <w:tcPr>
                  <w:tcW w:w="2979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sz w:val="22"/>
                      <w:szCs w:val="22"/>
                    </w:rPr>
                    <w:t>Tipologia di rapporto di lavoro e Mansione ricoperta in azienda</w:t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sz w:val="22"/>
                      <w:szCs w:val="22"/>
                    </w:rPr>
                    <w:t>Anni di esperienza professionale nell’attività prevista dal PPU</w:t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  <w:end w:val="single" w:sz="4" w:space="0" w:color="000001"/>
                  </w:tcBorders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sz w:val="22"/>
                      <w:szCs w:val="22"/>
                    </w:rPr>
                    <w:t>Esperienze di coordinamento di risorse umane maturate (indicare per ciascuna durata e tipologia di attività)</w:t>
                  </w:r>
                </w:p>
              </w:tc>
            </w:tr>
            <w:tr>
              <w:trPr/>
              <w:tc>
                <w:tcPr>
                  <w:tcW w:w="1980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sz w:val="22"/>
                      <w:szCs w:val="22"/>
                    </w:rPr>
                  </w:r>
                </w:p>
              </w:tc>
              <w:tc>
                <w:tcPr>
                  <w:tcW w:w="2979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  <w:end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1980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  <w:tc>
                <w:tcPr>
                  <w:tcW w:w="2979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  <w:end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1980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  <w:tc>
                <w:tcPr>
                  <w:tcW w:w="2979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  <w:end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1980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  <w:tc>
                <w:tcPr>
                  <w:tcW w:w="2979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  <w:end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1980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  <w:tc>
                <w:tcPr>
                  <w:tcW w:w="2979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  <w:tc>
                <w:tcPr>
                  <w:tcW w:w="2131" w:type="dxa"/>
                  <w:tcBorders>
                    <w:top w:val="single" w:sz="4" w:space="0" w:color="000001"/>
                    <w:start w:val="single" w:sz="4" w:space="0" w:color="000001"/>
                    <w:bottom w:val="single" w:sz="4" w:space="0" w:color="000001"/>
                    <w:end w:val="single" w:sz="4" w:space="0" w:color="000001"/>
                  </w:tcBorders>
                </w:tcPr>
                <w:p>
                  <w:pPr>
                    <w:pStyle w:val="Normal"/>
                    <w:widowControl w:val="false"/>
                    <w:snapToGrid w:val="false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sz w:val="22"/>
                      <w:szCs w:val="22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Calibri" w:hAnsi="Calibri"/>
                <w:i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(Ripetere per ciascun Coordinatore/Capo Squadra previsto)</w:t>
            </w:r>
          </w:p>
          <w:p>
            <w:pPr>
              <w:pStyle w:val="Normal"/>
              <w:widowControl w:val="false"/>
              <w:rPr>
                <w:rFonts w:ascii="Calibri" w:hAnsi="Calibri"/>
                <w:i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/>
      </w:pPr>
      <w:r>
        <w:rPr>
          <w:rStyle w:val="Carpredefinitoparagrafo"/>
          <w:rFonts w:ascii="Calibri" w:hAnsi="Calibri"/>
          <w:sz w:val="22"/>
          <w:szCs w:val="22"/>
          <w:lang w:val="en-US"/>
        </w:rPr>
        <w:t>Max 30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  <w:t>Descrizione delle attrezzature messe a disposizione per la realizzazione del progetto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Heading1"/>
        <w:numPr>
          <w:ilvl w:val="0"/>
          <w:numId w:val="2"/>
        </w:numPr>
        <w:outlineLvl w:val="9"/>
        <w:rPr/>
      </w:pPr>
      <w:r>
        <w:rPr>
          <w:rStyle w:val="Carpredefinitoparagrafo"/>
          <w:rFonts w:cs="Calibri" w:ascii="Calibri" w:hAnsi="Calibri"/>
          <w:b w:val="false"/>
          <w:i/>
          <w:color w:val="365F91"/>
          <w:sz w:val="22"/>
          <w:szCs w:val="22"/>
        </w:rPr>
        <w:t xml:space="preserve">B 1.2 Coerenza del percorso di inserimento lavorativo proposto rispetto ai possibili sbocchi occupazionali nel settore in cui si intende realizzare </w:t>
      </w:r>
      <w:r>
        <w:rPr>
          <w:rStyle w:val="Carpredefinitoparagrafo"/>
          <w:rFonts w:cs="Calibri" w:ascii="Calibri" w:hAnsi="Calibri"/>
          <w:b w:val="false"/>
          <w:i/>
          <w:color w:val="365F91"/>
          <w:sz w:val="22"/>
          <w:szCs w:val="22"/>
        </w:rPr>
        <w:t>il PPU</w:t>
      </w:r>
      <w:r>
        <w:rPr>
          <w:rStyle w:val="Carpredefinitoparagrafo"/>
          <w:rFonts w:cs="Calibri" w:ascii="Calibri" w:hAnsi="Calibri"/>
          <w:b w:val="false"/>
          <w:i/>
          <w:color w:val="365F91"/>
          <w:sz w:val="22"/>
          <w:szCs w:val="22"/>
        </w:rPr>
        <w:t>.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/>
      </w:pPr>
      <w:r>
        <w:rPr>
          <w:rStyle w:val="Carpredefinitoparagrafo"/>
          <w:rFonts w:ascii="Calibri" w:hAnsi="Calibri"/>
          <w:sz w:val="22"/>
          <w:szCs w:val="22"/>
          <w:lang w:val="en-US"/>
        </w:rPr>
        <w:t>Max 30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  <w:t xml:space="preserve">Descrizione dei possibili sbocchi occupazionali nello stesso settore di attività del PPU o in settori </w:t>
            </w: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  <w:t>analoghi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/>
      </w:pPr>
      <w:r>
        <w:rPr>
          <w:rStyle w:val="Carpredefinitoparagrafo"/>
          <w:rFonts w:ascii="Calibri" w:hAnsi="Calibri"/>
          <w:sz w:val="22"/>
          <w:szCs w:val="22"/>
          <w:lang w:val="en-US"/>
        </w:rPr>
        <w:t>Max 20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  <w:t>Descrizione dei possibili sbocchi occupazionali presso le imprese del partenariato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  <w:r>
        <w:br w:type="page"/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color w:val="365F91"/>
          <w:sz w:val="22"/>
          <w:szCs w:val="22"/>
        </w:rPr>
      </w:pPr>
      <w:r>
        <w:rPr>
          <w:rFonts w:cs="Calibri" w:ascii="Calibri" w:hAnsi="Calibri"/>
          <w:color w:val="365F91"/>
          <w:sz w:val="22"/>
          <w:szCs w:val="22"/>
        </w:rPr>
        <w:t>C) PRIORITÀ</w:t>
      </w:r>
    </w:p>
    <w:p>
      <w:pPr>
        <w:pStyle w:val="Heading1"/>
        <w:numPr>
          <w:ilvl w:val="0"/>
          <w:numId w:val="2"/>
        </w:numPr>
        <w:outlineLvl w:val="9"/>
        <w:rPr/>
      </w:pPr>
      <w:r>
        <w:rPr>
          <w:rStyle w:val="Carpredefinitoparagrafo"/>
          <w:rFonts w:cs="Calibri" w:ascii="Calibri" w:hAnsi="Calibri"/>
          <w:color w:val="365F91"/>
          <w:sz w:val="22"/>
          <w:szCs w:val="22"/>
          <w:u w:val="single"/>
        </w:rPr>
        <w:t>C.1 Principi orizzontali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 w:val="false"/>
          <w:i/>
          <w:color w:val="365F91"/>
          <w:sz w:val="22"/>
          <w:szCs w:val="22"/>
        </w:rPr>
        <w:t>C 1.1 Presenza dei principi orizzontali del PR FSE+ 2021-2027 relativi alla prevenzione di qualsiasi forma di discriminazione (genere, origine razziale o etnica, religione o convinzioni personali, disabilità, età o orientamento sessuale) e alla promozione dello sviluppo sostenibile.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/>
      </w:pPr>
      <w:r>
        <w:rPr>
          <w:rStyle w:val="Carpredefinitoparagrafo"/>
          <w:rFonts w:ascii="Calibri" w:hAnsi="Calibri"/>
          <w:sz w:val="22"/>
          <w:szCs w:val="22"/>
          <w:lang w:val="en-US"/>
        </w:rPr>
        <w:t>Max 20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rFonts w:ascii="Calibri" w:hAnsi="Calibri"/>
                <w:b/>
                <w:i/>
                <w:color w:val="365F91"/>
                <w:sz w:val="22"/>
                <w:szCs w:val="22"/>
              </w:rPr>
              <w:t>Descrizione delle misure previste a favore dello sviluppo sostenibile e alla prevenzione di qualsiasi forma di discriminazione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/>
          <w:sz w:val="22"/>
          <w:szCs w:val="22"/>
          <w:shd w:fill="FFFF00" w:val="clear"/>
        </w:rPr>
      </w:pPr>
      <w:r>
        <w:rPr>
          <w:rFonts w:ascii="Calibri" w:hAnsi="Calibri"/>
          <w:sz w:val="22"/>
          <w:szCs w:val="22"/>
          <w:shd w:fill="FFFF00" w:val="clear"/>
        </w:rPr>
      </w:r>
      <w:r>
        <w:br w:type="page"/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1"/>
        <w:numPr>
          <w:ilvl w:val="0"/>
          <w:numId w:val="2"/>
        </w:numPr>
        <w:outlineLvl w:val="9"/>
        <w:rPr/>
      </w:pPr>
      <w:r>
        <w:rPr>
          <w:rStyle w:val="Carpredefinitoparagrafo"/>
          <w:rFonts w:cs="Calibri" w:ascii="Calibri" w:hAnsi="Calibri"/>
          <w:color w:val="365F91"/>
          <w:sz w:val="22"/>
          <w:szCs w:val="22"/>
          <w:u w:val="single"/>
        </w:rPr>
        <w:t>C.2 Priorità regionali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 w:val="false"/>
          <w:i/>
          <w:color w:val="365F91"/>
          <w:sz w:val="22"/>
          <w:szCs w:val="22"/>
        </w:rPr>
        <w:t>C 2.1 Il PPU è realizzato in ambiti potenzialmente interessati da dinamiche di crescita e sviluppo del territorio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/>
      </w:pPr>
      <w:r>
        <w:rPr>
          <w:rStyle w:val="Carpredefinitoparagrafo"/>
          <w:rFonts w:ascii="Calibri" w:hAnsi="Calibri"/>
          <w:sz w:val="22"/>
          <w:szCs w:val="22"/>
          <w:lang w:val="en-US"/>
        </w:rPr>
        <w:t>Max 20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rFonts w:ascii="Calibri" w:hAnsi="Calibri"/>
                <w:b/>
                <w:i/>
                <w:color w:val="365F91"/>
                <w:sz w:val="22"/>
                <w:szCs w:val="22"/>
              </w:rPr>
              <w:t>Descrizione degli ambiti in cui il PPU è realizzato e quali sono gli eventuali fattori di crescita e di sviluppo del territorio che interessano tali ambiti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1"/>
        <w:numPr>
          <w:ilvl w:val="0"/>
          <w:numId w:val="2"/>
        </w:numPr>
        <w:outlineLvl w:val="9"/>
        <w:rPr/>
      </w:pPr>
      <w:r>
        <w:rPr>
          <w:rStyle w:val="Carpredefinitoparagrafo"/>
          <w:rFonts w:cs="Calibri" w:ascii="Calibri" w:hAnsi="Calibri"/>
          <w:b w:val="false"/>
          <w:i/>
          <w:color w:val="365F91"/>
          <w:sz w:val="22"/>
          <w:szCs w:val="22"/>
        </w:rPr>
        <w:t>C 2.2 Il PPU tiene conto di altri progetti o programmi di sviluppo del territorio, anche in accordo con le rappresentanze sindacali e datoriali e, più in generale, del partenariato del mercato del lavoro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/>
      </w:pPr>
      <w:r>
        <w:rPr>
          <w:rStyle w:val="Carpredefinitoparagrafo"/>
          <w:rFonts w:ascii="Calibri" w:hAnsi="Calibri"/>
          <w:sz w:val="22"/>
          <w:szCs w:val="22"/>
          <w:lang w:val="en-US"/>
        </w:rPr>
        <w:t>Max 20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Carpredefinitoparagrafo"/>
                <w:rFonts w:ascii="Calibri" w:hAnsi="Calibri"/>
                <w:b/>
                <w:i/>
                <w:color w:val="365F91"/>
                <w:sz w:val="22"/>
                <w:szCs w:val="22"/>
              </w:rPr>
              <w:t>Descrizione degli altri progetti o programmi di sviluppo del territorio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Stile4"/>
        <w:rPr>
          <w:rFonts w:ascii="Calibri" w:hAnsi="Calibri" w:cs="Century Gothic"/>
          <w:b w:val="false"/>
          <w:sz w:val="22"/>
          <w:szCs w:val="22"/>
        </w:rPr>
      </w:pPr>
      <w:r>
        <w:rPr>
          <w:rFonts w:cs="Century Gothic" w:ascii="Calibri" w:hAnsi="Calibri"/>
          <w:b w:val="false"/>
          <w:sz w:val="22"/>
          <w:szCs w:val="22"/>
        </w:rPr>
      </w:r>
      <w:r>
        <w:br w:type="page"/>
      </w:r>
    </w:p>
    <w:p>
      <w:pPr>
        <w:pStyle w:val="Heading1"/>
        <w:numPr>
          <w:ilvl w:val="0"/>
          <w:numId w:val="2"/>
        </w:numPr>
        <w:outlineLvl w:val="9"/>
        <w:rPr/>
      </w:pPr>
      <w:r>
        <w:rPr>
          <w:rStyle w:val="Carpredefinitoparagrafo"/>
          <w:rFonts w:cs="Calibri" w:ascii="Calibri" w:hAnsi="Calibri"/>
          <w:b w:val="false"/>
          <w:i/>
          <w:color w:val="365F91"/>
          <w:sz w:val="22"/>
          <w:szCs w:val="22"/>
        </w:rPr>
        <w:t>C 2.3 II PPU prevede l’impegno a inserire persone segnalate dai Servizi Socio Assistenziali in condizione di difficoltà economica e a rischio di esclusione sociale, in quota maggiore al 30%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Stile4"/>
        <w:rPr/>
      </w:pPr>
      <w:r>
        <w:rPr>
          <w:rStyle w:val="Carpredefinitoparagrafo"/>
          <w:rFonts w:eastAsia="Century Gothic" w:cs="Century Gothic" w:ascii="Calibri" w:hAnsi="Calibri"/>
          <w:b w:val="false"/>
          <w:sz w:val="22"/>
          <w:szCs w:val="22"/>
        </w:rPr>
        <w:t xml:space="preserve">□ </w:t>
      </w:r>
      <w:r>
        <w:rPr>
          <w:rStyle w:val="Carpredefinitoparagrafo"/>
          <w:rFonts w:cs="Century Gothic" w:ascii="Calibri" w:hAnsi="Calibri"/>
          <w:b w:val="false"/>
          <w:sz w:val="22"/>
          <w:szCs w:val="22"/>
        </w:rPr>
        <w:t xml:space="preserve">NO    </w:t>
      </w:r>
    </w:p>
    <w:p>
      <w:pPr>
        <w:pStyle w:val="Stile4"/>
        <w:rPr/>
      </w:pPr>
      <w:r>
        <w:rPr>
          <w:rStyle w:val="Carpredefinitoparagrafo"/>
          <w:rFonts w:eastAsia="Century Gothic" w:cs="Century Gothic" w:ascii="Calibri" w:hAnsi="Calibri"/>
          <w:b w:val="false"/>
          <w:sz w:val="22"/>
          <w:szCs w:val="22"/>
        </w:rPr>
        <w:t xml:space="preserve">□ </w:t>
      </w:r>
      <w:r>
        <w:rPr>
          <w:rStyle w:val="Carpredefinitoparagrafo"/>
          <w:rFonts w:cs="Century Gothic" w:ascii="Calibri" w:hAnsi="Calibri"/>
          <w:b w:val="false"/>
          <w:sz w:val="22"/>
          <w:szCs w:val="22"/>
        </w:rPr>
        <w:t xml:space="preserve">SI    </w:t>
      </w:r>
    </w:p>
    <w:p>
      <w:pPr>
        <w:pStyle w:val="Stile4"/>
        <w:rPr/>
      </w:pPr>
      <w:r>
        <w:rPr>
          <w:rStyle w:val="Carpredefinitoparagrafo"/>
          <w:rFonts w:cs="Century Gothic" w:ascii="Calibri" w:hAnsi="Calibri"/>
          <w:b w:val="false"/>
          <w:sz w:val="22"/>
          <w:szCs w:val="22"/>
        </w:rPr>
        <w:t xml:space="preserve">N°  Partecipanti totali </w:t>
      </w:r>
      <w:r>
        <w:rPr>
          <w:rStyle w:val="Carpredefinitoparagrafo"/>
          <w:rFonts w:cs="Century Gothic" w:ascii="Calibri" w:hAnsi="Calibri"/>
          <w:b w:val="false"/>
          <w:sz w:val="22"/>
          <w:szCs w:val="22"/>
        </w:rPr>
        <w:t>al PPU</w:t>
      </w:r>
      <w:r>
        <w:rPr>
          <w:rStyle w:val="Carpredefinitoparagrafo"/>
          <w:rFonts w:cs="Century Gothic" w:ascii="Calibri" w:hAnsi="Calibri"/>
          <w:b w:val="false"/>
          <w:sz w:val="22"/>
          <w:szCs w:val="22"/>
        </w:rPr>
        <w:t>: ______</w:t>
      </w:r>
    </w:p>
    <w:p>
      <w:pPr>
        <w:pStyle w:val="Stile4"/>
        <w:rPr/>
      </w:pPr>
      <w:r>
        <w:rPr>
          <w:rStyle w:val="Carpredefinitoparagrafo"/>
          <w:rFonts w:cs="Century Gothic" w:ascii="Calibri" w:hAnsi="Calibri"/>
          <w:b w:val="false"/>
          <w:sz w:val="22"/>
          <w:szCs w:val="22"/>
        </w:rPr>
        <w:t>N°  Partecipanti segnalati dai Servizi Socio Assistenziali: _____  pari al  ______</w:t>
      </w:r>
      <w:r>
        <w:rPr>
          <w:rStyle w:val="Carpredefinitoparagrafo"/>
          <w:rFonts w:eastAsia="Times New Roman" w:cs="Century Gothic" w:ascii="Calibri" w:hAnsi="Calibri"/>
          <w:b w:val="false"/>
          <w:sz w:val="22"/>
          <w:szCs w:val="22"/>
        </w:rPr>
        <w:t>%  del totale dei lavoratori che saranno inseriti nel PPU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rPr>
          <w:rFonts w:ascii="Calibri" w:hAnsi="Calibri" w:cs="Calibri"/>
          <w:color w:val="365F91"/>
          <w:sz w:val="22"/>
          <w:szCs w:val="22"/>
        </w:rPr>
      </w:pPr>
      <w:r>
        <w:rPr>
          <w:rFonts w:cs="Calibri" w:ascii="Calibri" w:hAnsi="Calibri"/>
          <w:color w:val="365F91"/>
          <w:sz w:val="22"/>
          <w:szCs w:val="22"/>
        </w:rPr>
        <w:t>D) SOSTENIBILITÀ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color w:val="365F91"/>
          <w:sz w:val="22"/>
          <w:szCs w:val="22"/>
          <w:u w:val="single"/>
        </w:rPr>
      </w:pPr>
      <w:r>
        <w:rPr>
          <w:rFonts w:cs="Calibri" w:ascii="Calibri" w:hAnsi="Calibri"/>
          <w:color w:val="365F91"/>
          <w:sz w:val="22"/>
          <w:szCs w:val="22"/>
          <w:u w:val="single"/>
        </w:rPr>
        <w:t>D.1 Organizzazione</w:t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 w:val="false"/>
          <w:i/>
          <w:color w:val="365F91"/>
          <w:sz w:val="22"/>
          <w:szCs w:val="22"/>
        </w:rPr>
        <w:t>D 1.1 Capacità organizzativa nella realizzazione del progetto.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/>
      </w:pPr>
      <w:r>
        <w:rPr>
          <w:rStyle w:val="Carpredefinitoparagrafo"/>
          <w:rFonts w:ascii="Calibri" w:hAnsi="Calibri"/>
          <w:sz w:val="22"/>
          <w:szCs w:val="22"/>
          <w:lang w:val="en-US"/>
        </w:rPr>
        <w:t>Max 40 righe (interlinea 1,0; font 9 Century Gothic)</w:t>
      </w:r>
    </w:p>
    <w:tbl>
      <w:tblPr>
        <w:tblW w:w="9782" w:type="dxa"/>
        <w:jc w:val="start"/>
        <w:tblInd w:w="-15" w:type="dxa"/>
        <w:tblLayout w:type="fixed"/>
        <w:tblCellMar>
          <w:top w:w="0" w:type="dxa"/>
          <w:start w:w="93" w:type="dxa"/>
          <w:bottom w:w="0" w:type="dxa"/>
          <w:end w:w="108" w:type="dxa"/>
        </w:tblCellMar>
      </w:tblPr>
      <w:tblGrid>
        <w:gridCol w:w="9782"/>
      </w:tblGrid>
      <w:tr>
        <w:trPr/>
        <w:tc>
          <w:tcPr>
            <w:tcW w:w="9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</w:tcPr>
          <w:p>
            <w:pPr>
              <w:pStyle w:val="Normal"/>
              <w:widowControl w:val="false"/>
              <w:rPr>
                <w:rFonts w:ascii="Calibri" w:hAnsi="Calibri"/>
                <w:b/>
                <w:i/>
                <w:i/>
                <w:color w:val="365F91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365F91"/>
                <w:sz w:val="22"/>
                <w:szCs w:val="22"/>
              </w:rPr>
              <w:t>Descrizione delle modalità con cui il partenariato garantisce l’organizzazione del PPU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 w:val="false"/>
          <w:i/>
          <w:color w:val="365F91"/>
          <w:sz w:val="22"/>
          <w:szCs w:val="22"/>
        </w:rPr>
      </w:r>
    </w:p>
    <w:p>
      <w:pPr>
        <w:pStyle w:val="Heading1"/>
        <w:numPr>
          <w:ilvl w:val="0"/>
          <w:numId w:val="2"/>
        </w:numPr>
        <w:outlineLvl w:val="9"/>
        <w:rPr>
          <w:rFonts w:ascii="Calibri" w:hAnsi="Calibri" w:cs="Calibri"/>
          <w:b w:val="false"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 w:val="false"/>
          <w:i/>
          <w:color w:val="365F91"/>
          <w:sz w:val="22"/>
          <w:szCs w:val="22"/>
        </w:rPr>
        <w:t>Data di Avvio prevista : ___/____/______</w:t>
      </w:r>
    </w:p>
    <w:p>
      <w:pPr>
        <w:pStyle w:val="Heading1"/>
        <w:numPr>
          <w:ilvl w:val="0"/>
          <w:numId w:val="2"/>
        </w:numPr>
        <w:jc w:val="center"/>
        <w:outlineLvl w:val="9"/>
        <w:rPr>
          <w:rFonts w:ascii="Calibri" w:hAnsi="Calibri" w:cs="Calibri"/>
          <w:b w:val="false"/>
          <w:i/>
          <w:i/>
          <w:color w:val="365F91"/>
          <w:sz w:val="22"/>
          <w:szCs w:val="22"/>
        </w:rPr>
      </w:pPr>
      <w:r>
        <w:rPr>
          <w:rFonts w:cs="Calibri" w:ascii="Calibri" w:hAnsi="Calibri"/>
          <w:b w:val="false"/>
          <w:i/>
          <w:color w:val="365F91"/>
          <w:sz w:val="22"/>
          <w:szCs w:val="22"/>
        </w:rPr>
        <w:t xml:space="preserve">     </w:t>
      </w:r>
      <w:r>
        <w:rPr>
          <w:rFonts w:cs="Calibri" w:ascii="Calibri" w:hAnsi="Calibri"/>
          <w:b w:val="false"/>
          <w:i/>
          <w:color w:val="365F91"/>
          <w:sz w:val="22"/>
          <w:szCs w:val="22"/>
        </w:rPr>
        <w:t xml:space="preserve">                                                 </w:t>
      </w:r>
      <w:r>
        <w:rPr>
          <w:rFonts w:cs="Calibri" w:ascii="Calibri" w:hAnsi="Calibri"/>
          <w:b w:val="false"/>
          <w:i/>
          <w:color w:val="365F91"/>
          <w:sz w:val="22"/>
          <w:szCs w:val="22"/>
        </w:rPr>
        <w:t>Data di Conclusione prevista : ___/____/______</w:t>
      </w:r>
      <w:r>
        <w:br w:type="page"/>
      </w:r>
    </w:p>
    <w:p>
      <w:pPr>
        <w:pStyle w:val="Normal"/>
        <w:numPr>
          <w:ilvl w:val="0"/>
          <w:numId w:val="0"/>
        </w:numPr>
        <w:ind w:hanging="0" w:start="0"/>
        <w:jc w:val="center"/>
        <w:rPr>
          <w:rFonts w:ascii="Calibri" w:hAnsi="Calibri" w:cs="Calibri"/>
          <w:color w:val="365F91"/>
          <w:sz w:val="22"/>
          <w:szCs w:val="22"/>
        </w:rPr>
      </w:pPr>
      <w:r>
        <w:rPr>
          <w:rFonts w:cs="Calibri" w:ascii="Calibri" w:hAnsi="Calibri"/>
          <w:b/>
          <w:bCs/>
          <w:color w:val="365F91"/>
          <w:sz w:val="22"/>
          <w:szCs w:val="22"/>
        </w:rPr>
        <w:t>BUDGET PPU -</w:t>
      </w:r>
      <w:r>
        <w:rPr>
          <w:rFonts w:cs="Calibri" w:ascii="Calibri" w:hAnsi="Calibri"/>
          <w:color w:val="365F91"/>
          <w:sz w:val="22"/>
          <w:szCs w:val="22"/>
        </w:rPr>
        <w:t xml:space="preserve">  </w:t>
      </w:r>
      <w:r>
        <w:rPr>
          <w:rFonts w:cs="Calibri" w:ascii="Calibri" w:hAnsi="Calibri"/>
          <w:color w:val="365F91"/>
          <w:sz w:val="22"/>
          <w:szCs w:val="22"/>
        </w:rPr>
        <w:t>_____________________(</w:t>
      </w:r>
      <w:r>
        <w:rPr>
          <w:rFonts w:cs="Calibri" w:ascii="Calibri" w:hAnsi="Calibri"/>
          <w:color w:val="365F91"/>
          <w:sz w:val="22"/>
          <w:szCs w:val="22"/>
        </w:rPr>
        <w:t xml:space="preserve">Denominaz. </w:t>
      </w:r>
      <w:r>
        <w:rPr>
          <w:rFonts w:cs="Calibri" w:ascii="Calibri" w:hAnsi="Calibri"/>
          <w:i/>
          <w:iCs/>
          <w:color w:val="365F91"/>
          <w:sz w:val="22"/>
          <w:szCs w:val="22"/>
        </w:rPr>
        <w:t>del sogg. beneficiario/</w:t>
      </w:r>
      <w:r>
        <w:rPr>
          <w:rFonts w:cs="Calibri" w:ascii="Calibri" w:hAnsi="Calibri"/>
          <w:i/>
          <w:iCs/>
          <w:color w:val="365F91"/>
          <w:sz w:val="22"/>
          <w:szCs w:val="22"/>
        </w:rPr>
        <w:t>capofila</w:t>
      </w:r>
      <w:r>
        <w:rPr>
          <w:rFonts w:cs="Calibri" w:ascii="Calibri" w:hAnsi="Calibri"/>
          <w:color w:val="365F91"/>
          <w:sz w:val="22"/>
          <w:szCs w:val="22"/>
        </w:rPr>
        <w:t>)</w:t>
      </w:r>
    </w:p>
    <w:p>
      <w:pPr>
        <w:pStyle w:val="Normal"/>
        <w:rPr>
          <w:rFonts w:ascii="Calibri" w:hAnsi="Calibri" w:cs="Calibri"/>
          <w:color w:val="365F91"/>
          <w:sz w:val="22"/>
          <w:szCs w:val="22"/>
        </w:rPr>
      </w:pPr>
      <w:r>
        <w:rPr>
          <w:rFonts w:cs="Calibri" w:ascii="Calibri" w:hAnsi="Calibri"/>
          <w:color w:val="365F91"/>
          <w:sz w:val="22"/>
          <w:szCs w:val="22"/>
        </w:rPr>
      </w:r>
    </w:p>
    <w:tbl>
      <w:tblPr>
        <w:tblW w:w="9924" w:type="dxa"/>
        <w:jc w:val="start"/>
        <w:tblInd w:w="61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08"/>
        <w:gridCol w:w="1584"/>
        <w:gridCol w:w="732"/>
        <w:gridCol w:w="60"/>
        <w:gridCol w:w="1937"/>
        <w:gridCol w:w="4478"/>
        <w:gridCol w:w="725"/>
      </w:tblGrid>
      <w:tr>
        <w:trPr/>
        <w:tc>
          <w:tcPr>
            <w:tcW w:w="472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C5000B" w:val="clear"/>
          </w:tcPr>
          <w:p>
            <w:pPr>
              <w:pStyle w:val="Contenutotabella"/>
              <w:rPr>
                <w:rFonts w:ascii="Calibri" w:hAnsi="Calibri"/>
                <w:b/>
                <w:bCs/>
                <w:i/>
                <w:i/>
                <w:iC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FFFFFF"/>
                <w:sz w:val="22"/>
                <w:szCs w:val="22"/>
              </w:rPr>
              <w:t>Classificazione da Piano dei Conti*</w:t>
            </w:r>
          </w:p>
        </w:tc>
        <w:tc>
          <w:tcPr>
            <w:tcW w:w="44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C5000B" w:val="clear"/>
          </w:tcPr>
          <w:p>
            <w:pPr>
              <w:pStyle w:val="Contenutotabella"/>
              <w:rPr>
                <w:rFonts w:ascii="Calibri" w:hAnsi="Calibri"/>
                <w:b/>
                <w:bCs/>
                <w:i/>
                <w:i/>
                <w:iC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FFFFFF"/>
                <w:sz w:val="22"/>
                <w:szCs w:val="22"/>
              </w:rPr>
              <w:t>Rif. Punto 4. Avviso “Valore massimo del PPU e costi ammissibili”</w:t>
            </w:r>
          </w:p>
        </w:tc>
        <w:tc>
          <w:tcPr>
            <w:tcW w:w="72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000B" w:val="clear"/>
          </w:tcPr>
          <w:p>
            <w:pPr>
              <w:pStyle w:val="Contenutotabella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</w:r>
          </w:p>
          <w:p>
            <w:pPr>
              <w:pStyle w:val="Contenutotabella"/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Importo</w:t>
            </w:r>
          </w:p>
        </w:tc>
      </w:tr>
      <w:tr>
        <w:trPr/>
        <w:tc>
          <w:tcPr>
            <w:tcW w:w="1992" w:type="dxa"/>
            <w:gridSpan w:val="2"/>
            <w:tcBorders>
              <w:start w:val="single" w:sz="4" w:space="0" w:color="000000"/>
              <w:bottom w:val="single" w:sz="4" w:space="0" w:color="000000"/>
            </w:tcBorders>
            <w:shd w:fill="C5000B" w:val="clear"/>
          </w:tcPr>
          <w:p>
            <w:pPr>
              <w:pStyle w:val="Contenutotabella"/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Macrovoce</w:t>
            </w:r>
          </w:p>
        </w:tc>
        <w:tc>
          <w:tcPr>
            <w:tcW w:w="2729" w:type="dxa"/>
            <w:gridSpan w:val="3"/>
            <w:tcBorders>
              <w:start w:val="single" w:sz="4" w:space="0" w:color="000000"/>
              <w:bottom w:val="single" w:sz="4" w:space="0" w:color="000000"/>
            </w:tcBorders>
            <w:shd w:fill="C5000B" w:val="clear"/>
          </w:tcPr>
          <w:p>
            <w:pPr>
              <w:pStyle w:val="Contenutotabella"/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Voce di spesa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  <w:shd w:fill="C5000B" w:val="clear"/>
          </w:tcPr>
          <w:p>
            <w:pPr>
              <w:pStyle w:val="Contenutotabella"/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Spese ammissibili</w:t>
            </w:r>
          </w:p>
        </w:tc>
        <w:tc>
          <w:tcPr>
            <w:tcW w:w="7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000B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408" w:type="dxa"/>
            <w:vMerge w:val="restart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jc w:val="center"/>
              <w:rPr>
                <w:rFonts w:ascii="Calibri" w:hAnsi="Calibri"/>
                <w:b/>
                <w:bCs/>
                <w:color w:val="C9211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C9211E"/>
                <w:sz w:val="22"/>
                <w:szCs w:val="22"/>
              </w:rPr>
              <w:t>A</w:t>
            </w:r>
          </w:p>
        </w:tc>
        <w:tc>
          <w:tcPr>
            <w:tcW w:w="1584" w:type="dxa"/>
            <w:vMerge w:val="restart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2-REALIZZAZIONE</w:t>
            </w:r>
          </w:p>
        </w:tc>
        <w:tc>
          <w:tcPr>
            <w:tcW w:w="73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A2.8</w:t>
            </w:r>
          </w:p>
        </w:tc>
        <w:tc>
          <w:tcPr>
            <w:tcW w:w="1997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Indennità/rimborso spese partecipanti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Costo del lavoro sostenuto dal soggetto attuatore per il/i lavoratore/i inserito/i nel PPU comprensivo degli oneri previdenziali e assistenziali previsti e del TFR </w:t>
            </w:r>
            <w:r>
              <w:rPr>
                <w:rFonts w:ascii="Calibri" w:hAnsi="Calibri"/>
                <w:sz w:val="22"/>
                <w:szCs w:val="22"/>
              </w:rPr>
              <w:t>(deve essere pari ad almeno il 70% del Tot. Costi Diretti)</w:t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sz w:val="22"/>
                <w:szCs w:val="22"/>
              </w:rPr>
              <w:t>€</w:t>
            </w:r>
          </w:p>
        </w:tc>
      </w:tr>
      <w:tr>
        <w:trPr>
          <w:trHeight w:val="974" w:hRule="atLeast"/>
        </w:trPr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84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A2.1</w:t>
            </w:r>
          </w:p>
        </w:tc>
        <w:tc>
          <w:tcPr>
            <w:tcW w:w="1997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Personale addetto all’erogazione dell’attività progettuale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Costo del lavoro lordo del capo squadra che cura l’inserimento al lavoro delle persone e ne coordina le attività lavorative e dei consulenti e tecnici</w:t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84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 2.5</w:t>
            </w:r>
          </w:p>
        </w:tc>
        <w:tc>
          <w:tcPr>
            <w:tcW w:w="1997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Indumenti protettivi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Spese riferite ai lavoratori</w:t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84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 2.6</w:t>
            </w:r>
          </w:p>
        </w:tc>
        <w:tc>
          <w:tcPr>
            <w:tcW w:w="1997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Visite mediche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Spese riferite ai lavoratori</w:t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84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A2.9</w:t>
            </w:r>
          </w:p>
        </w:tc>
        <w:tc>
          <w:tcPr>
            <w:tcW w:w="1997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Materiali didattico e di consumo</w:t>
            </w:r>
          </w:p>
        </w:tc>
        <w:tc>
          <w:tcPr>
            <w:tcW w:w="4478" w:type="dxa"/>
            <w:vMerge w:val="restart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Materiali di consumo e attrezzature</w:t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sz w:val="22"/>
                <w:szCs w:val="22"/>
              </w:rPr>
              <w:t>€</w:t>
            </w:r>
          </w:p>
        </w:tc>
      </w:tr>
      <w:tr>
        <w:trPr>
          <w:trHeight w:val="381" w:hRule="atLeast"/>
        </w:trPr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84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A2.10</w:t>
            </w:r>
          </w:p>
        </w:tc>
        <w:tc>
          <w:tcPr>
            <w:tcW w:w="1997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Attrezzature</w:t>
            </w:r>
          </w:p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447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sz w:val="22"/>
                <w:szCs w:val="22"/>
              </w:rPr>
              <w:t>€</w:t>
            </w:r>
          </w:p>
        </w:tc>
      </w:tr>
      <w:tr>
        <w:trPr>
          <w:trHeight w:val="381" w:hRule="atLeast"/>
        </w:trPr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8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3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A2.11</w:t>
            </w:r>
          </w:p>
        </w:tc>
        <w:tc>
          <w:tcPr>
            <w:tcW w:w="1997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16"/>
                <w:szCs w:val="16"/>
                <w:shd w:fill="auto" w:val="clear"/>
              </w:rPr>
            </w:pPr>
            <w:r>
              <w:rPr>
                <w:sz w:val="16"/>
                <w:szCs w:val="16"/>
                <w:shd w:fill="auto" w:val="clear"/>
              </w:rPr>
              <w:t xml:space="preserve">Licenze d’uso/concessioni di piattaforme </w:t>
            </w:r>
            <w:r>
              <w:rPr>
                <w:sz w:val="14"/>
                <w:szCs w:val="14"/>
                <w:shd w:fill="auto" w:val="clear"/>
              </w:rPr>
              <w:t>(</w:t>
            </w:r>
            <w:r>
              <w:rPr>
                <w:sz w:val="14"/>
                <w:szCs w:val="14"/>
                <w:shd w:fill="auto" w:val="clear"/>
              </w:rPr>
              <w:t xml:space="preserve">spesa ammissibile per i soli progetti riguardanti </w:t>
            </w:r>
            <w:r>
              <w:rPr>
                <w:sz w:val="14"/>
                <w:szCs w:val="14"/>
                <w:shd w:fill="auto" w:val="clear"/>
              </w:rPr>
              <w:t>l’ambito c)</w:t>
            </w:r>
            <w:r>
              <w:rPr>
                <w:sz w:val="14"/>
                <w:szCs w:val="14"/>
                <w:shd w:fill="auto" w:val="clear"/>
              </w:rPr>
              <w:t xml:space="preserve"> digitalizzazione </w:t>
            </w:r>
            <w:r>
              <w:rPr>
                <w:sz w:val="14"/>
                <w:szCs w:val="14"/>
                <w:shd w:fill="auto" w:val="clear"/>
              </w:rPr>
              <w:t>PA)</w:t>
            </w:r>
          </w:p>
        </w:tc>
        <w:tc>
          <w:tcPr>
            <w:tcW w:w="447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8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4- DIREZIONE E CONTROLLO INTERNO</w:t>
            </w:r>
          </w:p>
        </w:tc>
        <w:tc>
          <w:tcPr>
            <w:tcW w:w="73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A4.2</w:t>
            </w:r>
          </w:p>
        </w:tc>
        <w:tc>
          <w:tcPr>
            <w:tcW w:w="1997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Coordinamento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Costo del lavoro lordo del personale adibito alle attività di coordinamento e supervisione del progetto</w:t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9199" w:type="dxa"/>
            <w:gridSpan w:val="6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TOTALE COSTI DIRETTI</w:t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b/>
                <w:bCs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4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b/>
                <w:bCs/>
                <w:color w:val="C9211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C9211E"/>
                <w:sz w:val="22"/>
                <w:szCs w:val="22"/>
              </w:rPr>
              <w:t>B</w:t>
            </w:r>
          </w:p>
        </w:tc>
        <w:tc>
          <w:tcPr>
            <w:tcW w:w="158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5-COSTI INDIRETTI FORFETTARI</w:t>
            </w:r>
          </w:p>
        </w:tc>
        <w:tc>
          <w:tcPr>
            <w:tcW w:w="792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B5.1</w:t>
            </w:r>
          </w:p>
        </w:tc>
        <w:tc>
          <w:tcPr>
            <w:tcW w:w="193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Costi indiretti su base forfettaria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Costi indiretti su base forfettaria quantificati nella percentuale massima del  20% dei costi diretti ammissibili</w:t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9199" w:type="dxa"/>
            <w:gridSpan w:val="6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TOTALE COSTI INDIRETTI</w:t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b/>
                <w:bCs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9199" w:type="dxa"/>
            <w:gridSpan w:val="6"/>
            <w:tcBorders>
              <w:start w:val="single" w:sz="4" w:space="0" w:color="000000"/>
              <w:bottom w:val="single" w:sz="4" w:space="0" w:color="000000"/>
            </w:tcBorders>
            <w:shd w:fill="C5000B" w:val="clear"/>
          </w:tcPr>
          <w:p>
            <w:pPr>
              <w:pStyle w:val="Contenutotabella"/>
              <w:jc w:val="end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TOTALE CONTRIBUTO REGIONALE</w:t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000B" w:val="clear"/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b/>
                <w:bCs/>
                <w:color w:val="FFFFFF"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b/>
                <w:bCs/>
                <w:color w:val="FFFFFF"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408" w:type="dxa"/>
            <w:vMerge w:val="restart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</w:r>
          </w:p>
          <w:p>
            <w:pPr>
              <w:pStyle w:val="Contenutotabella"/>
              <w:rPr>
                <w:rFonts w:ascii="Calibri" w:hAnsi="Calibri"/>
                <w:b/>
                <w:bCs/>
                <w:color w:val="C9211E"/>
                <w:sz w:val="22"/>
                <w:szCs w:val="22"/>
                <w:shd w:fill="auto" w:val="clear"/>
              </w:rPr>
            </w:pPr>
            <w:r>
              <w:rPr>
                <w:rFonts w:ascii="Calibri" w:hAnsi="Calibri"/>
                <w:b/>
                <w:bCs/>
                <w:color w:val="C9211E"/>
                <w:sz w:val="22"/>
                <w:szCs w:val="22"/>
                <w:shd w:fill="auto" w:val="clear"/>
              </w:rPr>
              <w:t>C</w:t>
            </w:r>
          </w:p>
        </w:tc>
        <w:tc>
          <w:tcPr>
            <w:tcW w:w="1584" w:type="dxa"/>
            <w:vMerge w:val="restart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b/>
                <w:bCs/>
                <w:sz w:val="22"/>
                <w:szCs w:val="22"/>
                <w:shd w:fill="auto" w:val="clear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shd w:fill="auto" w:val="clear"/>
              </w:rPr>
            </w:r>
          </w:p>
          <w:p>
            <w:pPr>
              <w:pStyle w:val="Contenutotabella"/>
              <w:rPr>
                <w:rFonts w:ascii="Calibri" w:hAnsi="Calibri"/>
                <w:b/>
                <w:bCs/>
                <w:sz w:val="22"/>
                <w:szCs w:val="22"/>
                <w:shd w:fill="auto" w:val="clear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shd w:fill="auto" w:val="clear"/>
              </w:rPr>
              <w:t xml:space="preserve">6-COFINANZIAMENTO </w:t>
            </w:r>
          </w:p>
        </w:tc>
        <w:tc>
          <w:tcPr>
            <w:tcW w:w="792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C6.1</w:t>
            </w:r>
          </w:p>
        </w:tc>
        <w:tc>
          <w:tcPr>
            <w:tcW w:w="193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Mancato reddito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exact" w:line="300"/>
              <w:jc w:val="both"/>
              <w:rPr/>
            </w:pPr>
            <w:r>
              <w:rPr>
                <w:rStyle w:val="Carpredefinitoparagrafo"/>
                <w:rFonts w:ascii="Calibri" w:hAnsi="Calibri"/>
                <w:sz w:val="22"/>
                <w:szCs w:val="22"/>
              </w:rPr>
              <w:t xml:space="preserve">Mancato reddito (costi personale del </w:t>
            </w:r>
            <w:r>
              <w:rPr>
                <w:rStyle w:val="Carpredefinitoparagrafo"/>
                <w:rFonts w:ascii="Calibri" w:hAnsi="Calibri"/>
                <w:b/>
                <w:bCs/>
                <w:sz w:val="22"/>
                <w:szCs w:val="22"/>
              </w:rPr>
              <w:t>Soggetto proponente</w:t>
            </w:r>
            <w:r>
              <w:rPr>
                <w:rStyle w:val="Carpredefinitoparagrafo"/>
                <w:rFonts w:ascii="Calibri" w:hAnsi="Calibri"/>
                <w:sz w:val="22"/>
                <w:szCs w:val="22"/>
              </w:rPr>
              <w:t xml:space="preserve"> impiegato nel PPU)</w:t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84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92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C6.2</w:t>
            </w:r>
          </w:p>
        </w:tc>
        <w:tc>
          <w:tcPr>
            <w:tcW w:w="193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Contributi in natura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Contributi in natura </w:t>
            </w:r>
            <w:r>
              <w:rPr>
                <w:rFonts w:ascii="Calibri" w:hAnsi="Calibri"/>
                <w:b/>
                <w:bCs/>
                <w:sz w:val="22"/>
                <w:szCs w:val="22"/>
                <w:shd w:fill="auto" w:val="clear"/>
              </w:rPr>
              <w:t>(del soggetto proponente e/o attuatore)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408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84" w:type="dxa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92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C6.3</w:t>
            </w:r>
          </w:p>
        </w:tc>
        <w:tc>
          <w:tcPr>
            <w:tcW w:w="193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Altro</w:t>
            </w:r>
          </w:p>
        </w:tc>
        <w:tc>
          <w:tcPr>
            <w:tcW w:w="447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Altro </w:t>
            </w:r>
            <w:r>
              <w:rPr>
                <w:rFonts w:ascii="Calibri" w:hAnsi="Calibri"/>
                <w:b/>
                <w:bCs/>
                <w:sz w:val="22"/>
                <w:szCs w:val="22"/>
                <w:shd w:fill="auto" w:val="clear"/>
              </w:rPr>
              <w:t>(del soggetto proponente e/o attuatore)</w:t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9199" w:type="dxa"/>
            <w:gridSpan w:val="6"/>
            <w:tcBorders>
              <w:start w:val="single" w:sz="4" w:space="0" w:color="000000"/>
              <w:bottom w:val="single" w:sz="4" w:space="0" w:color="000000"/>
            </w:tcBorders>
            <w:shd w:fill="C5000B" w:val="clear"/>
          </w:tcPr>
          <w:p>
            <w:pPr>
              <w:pStyle w:val="Contenutotabella"/>
              <w:jc w:val="end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TOTALE COFINANZIAMENTO </w:t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000B" w:val="clear"/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b/>
                <w:bCs/>
                <w:color w:val="FFFFFF"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b/>
                <w:bCs/>
                <w:color w:val="FFFFFF"/>
                <w:sz w:val="22"/>
                <w:szCs w:val="22"/>
              </w:rPr>
              <w:t>€</w:t>
            </w:r>
          </w:p>
        </w:tc>
      </w:tr>
      <w:tr>
        <w:trPr/>
        <w:tc>
          <w:tcPr>
            <w:tcW w:w="9199" w:type="dxa"/>
            <w:gridSpan w:val="6"/>
            <w:tcBorders>
              <w:start w:val="single" w:sz="4" w:space="0" w:color="000000"/>
              <w:bottom w:val="single" w:sz="4" w:space="0" w:color="000000"/>
            </w:tcBorders>
            <w:shd w:fill="C5000B" w:val="clear"/>
          </w:tcPr>
          <w:p>
            <w:pPr>
              <w:pStyle w:val="Contenutotabella"/>
              <w:jc w:val="end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IMPORTO TOTALE DEL PROGETTO</w:t>
            </w:r>
          </w:p>
        </w:tc>
        <w:tc>
          <w:tcPr>
            <w:tcW w:w="7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000B" w:val="clear"/>
          </w:tcPr>
          <w:p>
            <w:pPr>
              <w:pStyle w:val="Contenutotabella"/>
              <w:jc w:val="end"/>
              <w:rPr>
                <w:rFonts w:ascii="Calibri" w:hAnsi="Calibri" w:eastAsia="Liberation Serif" w:cs="Liberation Serif"/>
                <w:b/>
                <w:bCs/>
                <w:color w:val="FFFFFF"/>
                <w:sz w:val="22"/>
                <w:szCs w:val="22"/>
              </w:rPr>
            </w:pPr>
            <w:r>
              <w:rPr>
                <w:rFonts w:eastAsia="Liberation Serif" w:cs="Liberation Serif" w:ascii="Calibri" w:hAnsi="Calibri"/>
                <w:b/>
                <w:bCs/>
                <w:color w:val="FFFFFF"/>
                <w:sz w:val="22"/>
                <w:szCs w:val="22"/>
              </w:rPr>
              <w:t>€</w:t>
            </w:r>
          </w:p>
        </w:tc>
      </w:tr>
    </w:tbl>
    <w:p>
      <w:pPr>
        <w:pStyle w:val="Normal"/>
        <w:rPr>
          <w:rFonts w:ascii="Calibri" w:hAnsi="Calibri" w:cs="Calibri"/>
          <w:strike/>
          <w:color w:val="365F91"/>
          <w:sz w:val="22"/>
          <w:szCs w:val="22"/>
          <w:shd w:fill="FFFF00" w:val="clear"/>
        </w:rPr>
      </w:pPr>
      <w:r>
        <w:rPr>
          <w:rFonts w:cs="Calibri" w:ascii="Calibri" w:hAnsi="Calibri"/>
          <w:strike/>
          <w:color w:val="365F91"/>
          <w:sz w:val="22"/>
          <w:szCs w:val="22"/>
          <w:shd w:fill="FFFF00" w:val="clear"/>
        </w:rPr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NB:</w:t>
      </w:r>
    </w:p>
    <w:p>
      <w:pPr>
        <w:pStyle w:val="Normal"/>
        <w:spacing w:lineRule="exact" w:line="300"/>
        <w:jc w:val="both"/>
        <w:rPr/>
      </w:pPr>
      <w:r>
        <w:rPr>
          <w:rStyle w:val="Carpredefinitoparagrafo"/>
          <w:rFonts w:cs="Tahoma" w:ascii="Calibri" w:hAnsi="Calibri"/>
          <w:sz w:val="22"/>
          <w:szCs w:val="22"/>
        </w:rPr>
        <w:t xml:space="preserve">L’importo del contributo regionale a fondo perduto deve essere </w:t>
      </w:r>
      <w:r>
        <w:rPr>
          <w:rStyle w:val="Carpredefinitoparagrafo"/>
          <w:rFonts w:cs="Tahoma" w:ascii="Calibri" w:hAnsi="Calibri"/>
          <w:sz w:val="22"/>
          <w:szCs w:val="22"/>
          <w:shd w:fill="auto" w:val="clear"/>
        </w:rPr>
        <w:t xml:space="preserve">pari all’ </w:t>
      </w:r>
      <w:r>
        <w:rPr>
          <w:rStyle w:val="Carpredefinitoparagrafo"/>
          <w:rFonts w:cs="Tahoma" w:ascii="Calibri" w:hAnsi="Calibri"/>
          <w:sz w:val="22"/>
          <w:szCs w:val="22"/>
          <w:shd w:fill="auto" w:val="clear"/>
        </w:rPr>
        <w:t>90</w:t>
      </w:r>
      <w:r>
        <w:rPr>
          <w:rStyle w:val="Carpredefinitoparagrafo"/>
          <w:rFonts w:cs="Tahoma" w:ascii="Calibri" w:hAnsi="Calibri"/>
          <w:sz w:val="22"/>
          <w:szCs w:val="22"/>
          <w:shd w:fill="auto" w:val="clear"/>
        </w:rPr>
        <w:t xml:space="preserve">% </w:t>
      </w:r>
      <w:r>
        <w:rPr>
          <w:rStyle w:val="Carpredefinitoparagrafo"/>
          <w:rFonts w:cs="Tahoma" w:ascii="Calibri" w:hAnsi="Calibri"/>
          <w:sz w:val="22"/>
          <w:szCs w:val="22"/>
        </w:rPr>
        <w:t>dell’importo totale del PPU;</w:t>
      </w:r>
    </w:p>
    <w:p>
      <w:pPr>
        <w:pStyle w:val="Normal"/>
        <w:spacing w:lineRule="exact" w:line="300"/>
        <w:jc w:val="both"/>
        <w:rPr/>
      </w:pPr>
      <w:r>
        <w:rPr>
          <w:rStyle w:val="Carpredefinitoparagrafo"/>
          <w:rFonts w:cs="Tahoma" w:ascii="Calibri" w:hAnsi="Calibri"/>
          <w:sz w:val="22"/>
          <w:szCs w:val="22"/>
        </w:rPr>
        <w:t xml:space="preserve">L’importo della quota di cofinanziamento deve essere pari al </w:t>
      </w:r>
      <w:r>
        <w:rPr>
          <w:rStyle w:val="Carpredefinitoparagrafo"/>
          <w:rFonts w:cs="Tahoma" w:ascii="Calibri" w:hAnsi="Calibri"/>
          <w:sz w:val="22"/>
          <w:szCs w:val="22"/>
        </w:rPr>
        <w:t>1</w:t>
      </w:r>
      <w:r>
        <w:rPr>
          <w:rStyle w:val="Carpredefinitoparagrafo"/>
          <w:rFonts w:cs="Tahoma" w:ascii="Calibri" w:hAnsi="Calibri"/>
          <w:sz w:val="22"/>
          <w:szCs w:val="22"/>
          <w:shd w:fill="auto" w:val="clear"/>
        </w:rPr>
        <w:t xml:space="preserve">0% </w:t>
      </w:r>
      <w:r>
        <w:rPr>
          <w:rStyle w:val="Carpredefinitoparagrafo"/>
          <w:rFonts w:cs="Tahoma" w:ascii="Calibri" w:hAnsi="Calibri"/>
          <w:sz w:val="22"/>
          <w:szCs w:val="22"/>
        </w:rPr>
        <w:t>dell’importo totale del PPU;</w:t>
      </w:r>
    </w:p>
    <w:p>
      <w:pPr>
        <w:pStyle w:val="Normal"/>
        <w:spacing w:lineRule="exact" w:line="300"/>
        <w:jc w:val="both"/>
        <w:rPr/>
      </w:pPr>
      <w:r>
        <w:rPr>
          <w:rFonts w:cs="Tahoma" w:ascii="Calibri" w:hAnsi="Calibri"/>
          <w:sz w:val="22"/>
          <w:szCs w:val="22"/>
        </w:rPr>
        <w:t xml:space="preserve">La voce di spesa A2.8 deve essere pari almeno al </w:t>
      </w:r>
      <w:r>
        <w:rPr>
          <w:rFonts w:eastAsia="MS Mincho" w:cs="Tahoma" w:ascii="Calibri" w:hAnsi="Calibri"/>
          <w:color w:val="00000A"/>
          <w:sz w:val="22"/>
          <w:szCs w:val="22"/>
          <w:lang w:eastAsia="zh-CN"/>
        </w:rPr>
        <w:t>70% del valore totale del progetto (contributo a fondo perduto + cofinanziamento)</w:t>
      </w:r>
    </w:p>
    <w:p>
      <w:pPr>
        <w:pStyle w:val="Normal"/>
        <w:spacing w:lineRule="exact" w:line="30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jc w:val="both"/>
        <w:rPr/>
      </w:pPr>
      <w:r>
        <w:rPr>
          <w:rStyle w:val="Carpredefinitoparagrafo"/>
          <w:rFonts w:ascii="Calibri" w:hAnsi="Calibri"/>
          <w:sz w:val="22"/>
          <w:szCs w:val="22"/>
        </w:rPr>
        <w:t xml:space="preserve">Per il riconoscimento dei costi di attuazione del PPU si fa riferimento alle voci di spesa previste nel Piano dei conti </w:t>
      </w:r>
      <w:r>
        <w:rPr>
          <w:rStyle w:val="FootnoteReference"/>
          <w:rStyle w:val="FootnoteReference"/>
          <w:rFonts w:ascii="Calibri" w:hAnsi="Calibri"/>
          <w:sz w:val="22"/>
          <w:szCs w:val="22"/>
        </w:rPr>
        <w:footnoteReference w:id="2"/>
      </w:r>
      <w:r>
        <w:rPr>
          <w:rStyle w:val="Carpredefinitoparagrafo"/>
          <w:rFonts w:ascii="Calibri" w:hAnsi="Calibri"/>
          <w:sz w:val="22"/>
          <w:szCs w:val="22"/>
        </w:rPr>
        <w:t>;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Il Piano economico sopra riportato è da considerarsi indicativo nel senso che, nel rispetto dei vincoli stabiliti dal bando, sono ammesse modifiche in sede di rendicontazione finale sulla base delle spese effettivamente sostenute a seguito dell’attuazione del PPU.</w:t>
      </w:r>
    </w:p>
    <w:p>
      <w:pPr>
        <w:pStyle w:val="Normal"/>
        <w:spacing w:lineRule="exact" w:line="300"/>
        <w:jc w:val="both"/>
        <w:rPr/>
      </w:pPr>
      <w:r>
        <w:rPr>
          <w:rStyle w:val="Carpredefinitoparagrafo"/>
          <w:rFonts w:eastAsia="Calibri" w:cs="Calibri" w:ascii="Calibri" w:hAnsi="Calibri"/>
          <w:sz w:val="22"/>
          <w:szCs w:val="22"/>
        </w:rPr>
        <w:t xml:space="preserve">   </w:t>
      </w:r>
    </w:p>
    <w:p>
      <w:pPr>
        <w:pStyle w:val="Normal"/>
        <w:spacing w:lineRule="exact" w:line="300"/>
        <w:jc w:val="both"/>
        <w:rPr/>
      </w:pPr>
      <w:r>
        <w:rPr>
          <w:rStyle w:val="Carpredefinitoparagrafo"/>
          <w:rFonts w:eastAsia="Calibri" w:cs="Calibri" w:ascii="Calibri" w:hAnsi="Calibri"/>
          <w:sz w:val="22"/>
          <w:szCs w:val="22"/>
        </w:rPr>
        <w:t xml:space="preserve">    </w:t>
      </w:r>
      <w:r>
        <w:rPr>
          <w:rStyle w:val="Carpredefinitoparagrafo"/>
          <w:rFonts w:cs="Tahoma" w:ascii="Calibri" w:hAnsi="Calibri"/>
          <w:sz w:val="22"/>
          <w:szCs w:val="22"/>
        </w:rPr>
        <w:t>Data</w:t>
        <w:tab/>
        <w:tab/>
        <w:tab/>
        <w:tab/>
        <w:tab/>
        <w:tab/>
        <w:t xml:space="preserve">                    Firma leggibile del legale rappresentante</w:t>
      </w:r>
    </w:p>
    <w:p>
      <w:pPr>
        <w:pStyle w:val="Normal"/>
        <w:jc w:val="both"/>
        <w:rPr/>
      </w:pPr>
      <w:r>
        <w:rPr>
          <w:rStyle w:val="Carpredefinitoparagrafo"/>
          <w:rFonts w:cs="Tahoma" w:ascii="Calibri" w:hAnsi="Calibri"/>
          <w:sz w:val="22"/>
          <w:szCs w:val="22"/>
        </w:rPr>
        <w:t xml:space="preserve">___/____/______ </w:t>
        <w:tab/>
        <w:tab/>
        <w:tab/>
        <w:tab/>
        <w:tab/>
        <w:t xml:space="preserve">   ________________________________________</w:t>
      </w:r>
    </w:p>
    <w:sectPr>
      <w:headerReference w:type="default" r:id="rId2"/>
      <w:headerReference w:type="first" r:id="rId3"/>
      <w:footerReference w:type="default" r:id="rId4"/>
      <w:footerReference w:type="first" r:id="rId5"/>
      <w:footnotePr>
        <w:numFmt w:val="decimal"/>
      </w:footnotePr>
      <w:type w:val="nextPage"/>
      <w:pgSz w:w="11906" w:h="16838"/>
      <w:pgMar w:left="794" w:right="1134" w:gutter="0" w:header="284" w:top="1647" w:footer="454" w:bottom="739"/>
      <w:pgNumType w:fmt="decimal"/>
      <w:formProt w:val="false"/>
      <w:titlePg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entury Gothic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ourier New">
    <w:charset w:val="00" w:characterSet="windows-1252"/>
    <w:family w:val="modern"/>
    <w:pitch w:val="fixed"/>
  </w:font>
  <w:font w:name="Wingdings">
    <w:charset w:val="02"/>
    <w:family w:val="auto"/>
    <w:pitch w:val="variable"/>
  </w:font>
  <w:font w:name="Lucida Grande">
    <w:charset w:val="00" w:characterSet="windows-1252"/>
    <w:family w:val="auto"/>
    <w:pitch w:val="variable"/>
  </w:font>
  <w:font w:name="Liberation Sans">
    <w:altName w:val="Arial"/>
    <w:charset w:val="00" w:characterSet="windows-1252"/>
    <w:family w:val="swiss"/>
    <w:pitch w:val="variable"/>
  </w:font>
  <w:font w:name="Segoe UI Light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708"/>
        <w:tab w:val="right" w:pos="10206" w:leader="none"/>
      </w:tabs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rPr/>
      </w:pPr>
      <w:r>
        <w:rPr>
          <w:rStyle w:val="Caratterinotaapidipagina"/>
        </w:rPr>
        <w:footnoteRef/>
      </w:r>
      <w:r>
        <w:rPr>
          <w:rStyle w:val="Caratterenotaapidipagina"/>
        </w:rPr>
        <w:tab/>
      </w:r>
      <w:r>
        <w:rPr>
          <w:rStyle w:val="Carpredefinitoparagrafo"/>
          <w:rFonts w:eastAsia="Century Gothic"/>
        </w:rPr>
        <w:t xml:space="preserve"> </w:t>
      </w:r>
      <w:r>
        <w:rPr>
          <w:rStyle w:val="Carpredefinitoparagrafo"/>
          <w:rFonts w:cs="Segoe UI Light"/>
          <w:sz w:val="18"/>
          <w:szCs w:val="18"/>
        </w:rPr>
        <w:t>Allegato n. 5 alle “Linee guida per la gestione e il controllo delle operazioni finanziate dal PR FSE+ 2021-2027 della Regione Piemonte” approvate con Determinazione n. 319 del 29/06/2023 e s.m.i.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Century Gothic" w:hAnsi="Century Gothic" w:cs="Century Gothic"/>
        <w:color w:val="FFFFFF"/>
        <w:sz w:val="18"/>
        <w:szCs w:val="18"/>
        <w:lang w:val="it-IT" w:eastAsia="it-IT"/>
      </w:rPr>
    </w:pPr>
    <w:r>
      <w:rPr>
        <w:rFonts w:cs="Century Gothic"/>
        <w:color w:val="FFFFFF"/>
        <w:sz w:val="18"/>
        <w:szCs w:val="18"/>
        <w:lang w:val="it-IT" w:eastAsia="it-IT"/>
      </w:rPr>
    </w:r>
  </w:p>
  <w:tbl>
    <w:tblPr>
      <w:tblW w:w="10215" w:type="dxa"/>
      <w:jc w:val="start"/>
      <w:tblInd w:w="-7" w:type="dxa"/>
      <w:tblLayout w:type="fixed"/>
      <w:tblCellMar>
        <w:top w:w="0" w:type="dxa"/>
        <w:start w:w="71" w:type="dxa"/>
        <w:bottom w:w="0" w:type="dxa"/>
        <w:end w:w="71" w:type="dxa"/>
      </w:tblCellMar>
    </w:tblPr>
    <w:tblGrid>
      <w:gridCol w:w="7710"/>
      <w:gridCol w:w="2505"/>
    </w:tblGrid>
    <w:tr>
      <w:trPr>
        <w:trHeight w:val="340" w:hRule="atLeast"/>
      </w:trPr>
      <w:tc>
        <w:tcPr>
          <w:tcW w:w="7710" w:type="dxa"/>
          <w:tcBorders>
            <w:top w:val="single" w:sz="6" w:space="0" w:color="000000"/>
            <w:start w:val="single" w:sz="6" w:space="0" w:color="000000"/>
            <w:bottom w:val="single" w:sz="6" w:space="0" w:color="000000"/>
          </w:tcBorders>
          <w:shd w:fill="FFFFFF" w:val="clear"/>
          <w:vAlign w:val="center"/>
        </w:tcPr>
        <w:p>
          <w:pPr>
            <w:pStyle w:val="Heading8"/>
            <w:tabs>
              <w:tab w:val="clear" w:pos="708"/>
              <w:tab w:val="left" w:pos="0" w:leader="none"/>
            </w:tabs>
            <w:snapToGrid w:val="false"/>
            <w:spacing w:before="240" w:after="60"/>
            <w:ind w:hanging="0" w:start="0"/>
            <w:rPr>
              <w:rFonts w:ascii="Century Gothic" w:hAnsi="Century Gothic" w:cs="Century Gothic"/>
              <w:color w:val="000000"/>
              <w:sz w:val="18"/>
              <w:szCs w:val="18"/>
            </w:rPr>
          </w:pPr>
          <w:r>
            <w:rPr>
              <w:rFonts w:cs="Century Gothic" w:ascii="Century Gothic" w:hAnsi="Century Gothic"/>
              <w:color w:val="000000"/>
              <w:sz w:val="18"/>
              <w:szCs w:val="18"/>
            </w:rPr>
            <w:t>Direzione Istruzione Formazione e Lavoro</w:t>
          </w:r>
        </w:p>
      </w:tc>
      <w:tc>
        <w:tcPr>
          <w:tcW w:w="2505" w:type="dxa"/>
          <w:tcBorders>
            <w:top w:val="single" w:sz="6" w:space="0" w:color="000000"/>
            <w:start w:val="single" w:sz="6" w:space="0" w:color="000000"/>
            <w:bottom w:val="single" w:sz="6" w:space="0" w:color="000000"/>
            <w:end w:val="single" w:sz="6" w:space="0" w:color="000000"/>
          </w:tcBorders>
          <w:shd w:fill="FFFFFF" w:val="clear"/>
          <w:vAlign w:val="center"/>
        </w:tcPr>
        <w:p>
          <w:pPr>
            <w:pStyle w:val="Heading8"/>
            <w:tabs>
              <w:tab w:val="clear" w:pos="708"/>
              <w:tab w:val="left" w:pos="0" w:leader="none"/>
            </w:tabs>
            <w:snapToGrid w:val="false"/>
            <w:spacing w:before="240" w:after="60"/>
            <w:ind w:hanging="0" w:start="0"/>
            <w:rPr>
              <w:rFonts w:ascii="Century Gothic" w:hAnsi="Century Gothic" w:cs="Century Gothic"/>
              <w:color w:val="000000"/>
              <w:sz w:val="18"/>
              <w:szCs w:val="18"/>
            </w:rPr>
          </w:pPr>
          <w:r>
            <w:rPr>
              <w:rFonts w:cs="Century Gothic" w:ascii="Century Gothic" w:hAnsi="Century Gothic"/>
              <w:color w:val="000000"/>
              <w:sz w:val="18"/>
              <w:szCs w:val="18"/>
            </w:rPr>
            <w:t>Settore Politiche del Lavoro</w:t>
          </w:r>
        </w:p>
      </w:tc>
    </w:tr>
    <w:tr>
      <w:trPr>
        <w:trHeight w:val="559" w:hRule="atLeast"/>
      </w:trPr>
      <w:tc>
        <w:tcPr>
          <w:tcW w:w="7710" w:type="dxa"/>
          <w:tcBorders>
            <w:start w:val="single" w:sz="6" w:space="0" w:color="000000"/>
            <w:bottom w:val="single" w:sz="6" w:space="0" w:color="000000"/>
          </w:tcBorders>
          <w:shd w:fill="FFFFFF" w:val="clear"/>
          <w:vAlign w:val="center"/>
        </w:tcPr>
        <w:p>
          <w:pPr>
            <w:pStyle w:val="Normal"/>
            <w:jc w:val="start"/>
            <w:rPr>
              <w:rFonts w:ascii="Century Gothic" w:hAnsi="Century Gothic" w:cs="Century Gothic"/>
              <w:color w:val="000000"/>
              <w:sz w:val="18"/>
              <w:szCs w:val="18"/>
            </w:rPr>
          </w:pPr>
          <w:r>
            <w:rPr>
              <w:rFonts w:cs="Century Gothic"/>
              <w:color w:val="000000"/>
              <w:sz w:val="18"/>
              <w:szCs w:val="18"/>
            </w:rPr>
            <w:t>Progetti di Pubblica Utilità per</w:t>
          </w:r>
          <w:r>
            <w:rPr>
              <w:rFonts w:cs="Century Gothic"/>
              <w:color w:val="000000"/>
              <w:sz w:val="18"/>
              <w:szCs w:val="18"/>
            </w:rPr>
            <w:t xml:space="preserve"> </w:t>
          </w:r>
          <w:r>
            <w:rPr>
              <w:rFonts w:cs="Century Gothic"/>
              <w:color w:val="000000"/>
              <w:sz w:val="18"/>
              <w:szCs w:val="18"/>
            </w:rPr>
            <w:t>p</w:t>
          </w:r>
          <w:r>
            <w:rPr>
              <w:rFonts w:cs="Century Gothic"/>
              <w:color w:val="000000"/>
              <w:sz w:val="18"/>
              <w:szCs w:val="18"/>
            </w:rPr>
            <w:t xml:space="preserve">ersone </w:t>
          </w:r>
          <w:r>
            <w:rPr>
              <w:rFonts w:cs="Century Gothic"/>
              <w:color w:val="000000"/>
              <w:sz w:val="18"/>
              <w:szCs w:val="18"/>
            </w:rPr>
            <w:t xml:space="preserve">disoccupate </w:t>
          </w:r>
          <w:r>
            <w:rPr>
              <w:rFonts w:cs="Century Gothic"/>
              <w:color w:val="000000"/>
              <w:sz w:val="18"/>
              <w:szCs w:val="18"/>
            </w:rPr>
            <w:t xml:space="preserve">in condizione di svantaggio, </w:t>
          </w:r>
          <w:r>
            <w:rPr>
              <w:rFonts w:cs="Century Gothic"/>
              <w:color w:val="000000"/>
              <w:sz w:val="18"/>
              <w:szCs w:val="18"/>
            </w:rPr>
            <w:t>2024-2026</w:t>
          </w:r>
        </w:p>
        <w:p>
          <w:pPr>
            <w:pStyle w:val="Normal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</w:r>
        </w:p>
      </w:tc>
      <w:tc>
        <w:tcPr>
          <w:tcW w:w="2505" w:type="dxa"/>
          <w:tcBorders>
            <w:start w:val="single" w:sz="6" w:space="0" w:color="000000"/>
            <w:bottom w:val="single" w:sz="6" w:space="0" w:color="000000"/>
            <w:end w:val="single" w:sz="6" w:space="0" w:color="000000"/>
          </w:tcBorders>
          <w:shd w:fill="FFFFFF" w:val="clear"/>
          <w:vAlign w:val="center"/>
        </w:tcPr>
        <w:p>
          <w:pPr>
            <w:pStyle w:val="Header"/>
            <w:jc w:val="end"/>
            <w:rPr/>
          </w:pPr>
          <w:r>
            <w:rPr>
              <w:rFonts w:cs="Century Gothic"/>
              <w:color w:val="000000"/>
              <w:sz w:val="18"/>
              <w:szCs w:val="18"/>
            </w:rPr>
            <w:t>Pagina</w:t>
          </w:r>
          <w:r>
            <w:rPr>
              <w:rStyle w:val="PageNumber"/>
              <w:rFonts w:cs="Century Gothic"/>
              <w:color w:val="000000"/>
              <w:sz w:val="18"/>
              <w:szCs w:val="18"/>
            </w:rPr>
            <w:t xml:space="preserve"> </w:t>
          </w:r>
          <w:r>
            <w:rPr>
              <w:rStyle w:val="PageNumber"/>
              <w:rFonts w:cs="Arial"/>
              <w:b/>
              <w:bCs/>
              <w:color w:val="000000"/>
              <w:sz w:val="18"/>
              <w:szCs w:val="18"/>
            </w:rPr>
            <w:fldChar w:fldCharType="begin"/>
          </w:r>
          <w:r>
            <w:rPr>
              <w:rStyle w:val="PageNumber"/>
              <w:sz w:val="18"/>
              <w:b/>
              <w:szCs w:val="18"/>
              <w:bCs/>
              <w:rFonts w:cs="Arial"/>
              <w:color w:val="000000"/>
            </w:rPr>
            <w:instrText xml:space="preserve"> PAGE </w:instrText>
          </w:r>
          <w:r>
            <w:rPr>
              <w:rStyle w:val="PageNumber"/>
              <w:sz w:val="18"/>
              <w:b/>
              <w:szCs w:val="18"/>
              <w:bCs/>
              <w:rFonts w:cs="Arial"/>
              <w:color w:val="000000"/>
            </w:rPr>
            <w:fldChar w:fldCharType="separate"/>
          </w:r>
          <w:r>
            <w:rPr>
              <w:rStyle w:val="PageNumber"/>
              <w:sz w:val="18"/>
              <w:b/>
              <w:szCs w:val="18"/>
              <w:bCs/>
              <w:rFonts w:cs="Arial"/>
              <w:color w:val="000000"/>
            </w:rPr>
            <w:t>15</w:t>
          </w:r>
          <w:r>
            <w:rPr>
              <w:rStyle w:val="PageNumber"/>
              <w:sz w:val="18"/>
              <w:b/>
              <w:szCs w:val="18"/>
              <w:bCs/>
              <w:rFonts w:cs="Arial"/>
              <w:color w:val="000000"/>
            </w:rPr>
            <w:fldChar w:fldCharType="end"/>
          </w:r>
          <w:r>
            <w:rPr>
              <w:rStyle w:val="PageNumber"/>
              <w:rFonts w:cs="Century Gothic"/>
              <w:color w:val="000000"/>
              <w:sz w:val="18"/>
              <w:szCs w:val="18"/>
            </w:rPr>
            <w:t xml:space="preserve"> di </w:t>
          </w:r>
          <w:r>
            <w:rPr>
              <w:rStyle w:val="PageNumber"/>
              <w:rFonts w:cs="Arial"/>
              <w:color w:val="000000"/>
              <w:sz w:val="18"/>
              <w:szCs w:val="18"/>
            </w:rPr>
            <w:fldChar w:fldCharType="begin"/>
          </w:r>
          <w:r>
            <w:rPr>
              <w:rStyle w:val="PageNumber"/>
              <w:sz w:val="18"/>
              <w:szCs w:val="18"/>
              <w:rFonts w:cs="Arial"/>
              <w:color w:val="000000"/>
            </w:rPr>
            <w:instrText xml:space="preserve"> NUMPAGES \* ARABIC </w:instrText>
          </w:r>
          <w:r>
            <w:rPr>
              <w:rStyle w:val="PageNumber"/>
              <w:sz w:val="18"/>
              <w:szCs w:val="18"/>
              <w:rFonts w:cs="Arial"/>
              <w:color w:val="000000"/>
            </w:rPr>
            <w:fldChar w:fldCharType="separate"/>
          </w:r>
          <w:r>
            <w:rPr>
              <w:rStyle w:val="PageNumber"/>
              <w:sz w:val="18"/>
              <w:szCs w:val="18"/>
              <w:rFonts w:cs="Arial"/>
              <w:color w:val="000000"/>
            </w:rPr>
            <w:t>15</w:t>
          </w:r>
          <w:r>
            <w:rPr>
              <w:rStyle w:val="PageNumber"/>
              <w:sz w:val="18"/>
              <w:szCs w:val="18"/>
              <w:rFonts w:cs="Arial"/>
              <w:color w:val="000000"/>
            </w:rPr>
            <w:fldChar w:fldCharType="end"/>
          </w:r>
        </w:p>
      </w:tc>
    </w:tr>
  </w:tbl>
  <w:p>
    <w:pPr>
      <w:pStyle w:val="Header"/>
      <w:rPr>
        <w:rFonts w:eastAsia="Arial Unicode MS"/>
        <w:b/>
        <w:color w:val="FFFFFF"/>
        <w:sz w:val="18"/>
        <w:szCs w:val="18"/>
      </w:rPr>
    </w:pPr>
    <w:r>
      <w:rPr>
        <w:rFonts w:eastAsia="Arial Unicode MS"/>
        <w:b/>
        <w:color w:val="FFFFFF"/>
        <w:sz w:val="18"/>
        <w:szCs w:val="18"/>
      </w:rPr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bookmarkStart w:id="0" w:name="_Hlk163064576"/>
    <w:bookmarkStart w:id="1" w:name="_Hlk163064575"/>
    <w:r>
      <w:rPr/>
      <w:drawing>
        <wp:inline distT="0" distB="0" distL="0" distR="0">
          <wp:extent cx="6120130" cy="54038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40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pStyle w:val="Heading8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78"/>
  <w:defaultTabStop w:val="708"/>
  <w:autoHyphenation w:val="true"/>
  <w:hyphenationZone w:val="0"/>
  <w:footnotePr>
    <w:numFmt w:val="decimal"/>
    <w:footnote w:id="0"/>
    <w:footnote w:id="1"/>
  </w:footnotePr>
  <w:compat>
    <w:doNotBreakWrappedTables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start"/>
    </w:pPr>
    <w:rPr>
      <w:rFonts w:ascii="Century Gothic" w:hAnsi="Century Gothic" w:eastAsia="MS Mincho" w:cs="Century Gothic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eastAsia="zh-CN" w:val="it-IT" w:bidi="ar-SA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suppressAutoHyphens w:val="true"/>
      <w:spacing w:before="240" w:after="60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suppressAutoHyphens w:val="true"/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paragraph" w:styleId="Heading8">
    <w:name w:val="heading 8"/>
    <w:basedOn w:val="Normal"/>
    <w:qFormat/>
    <w:pPr>
      <w:numPr>
        <w:ilvl w:val="7"/>
        <w:numId w:val="1"/>
      </w:numPr>
      <w:suppressAutoHyphens w:val="true"/>
      <w:spacing w:before="240" w:after="60"/>
      <w:outlineLvl w:val="7"/>
    </w:pPr>
    <w:rPr>
      <w:rFonts w:ascii="Calibri" w:hAnsi="Calibri" w:eastAsia="Times New Roman" w:cs="Times New Roman"/>
      <w:i/>
      <w:iCs/>
    </w:rPr>
  </w:style>
  <w:style w:type="character" w:styleId="Carpredefinitoparagrafo">
    <w:name w:val="Car. predefinito paragrafo"/>
    <w:qFormat/>
    <w:rPr/>
  </w:style>
  <w:style w:type="character" w:styleId="WW8Num1z0">
    <w:name w:val="WW8Num1z0"/>
    <w:qFormat/>
    <w:rPr>
      <w:rFonts w:ascii="Century Gothic" w:hAnsi="Century Gothic" w:eastAsia="MS Mincho" w:cs="Times New Roman"/>
    </w:rPr>
  </w:style>
  <w:style w:type="character" w:styleId="WW8Num1z1">
    <w:name w:val="WW8Num1z1"/>
    <w:qFormat/>
    <w:rPr>
      <w:rFonts w:ascii="Courier New" w:hAnsi="Courier New" w:eastAsia="Courier New" w:cs="Courier New"/>
    </w:rPr>
  </w:style>
  <w:style w:type="character" w:styleId="WW8Num1z2">
    <w:name w:val="WW8Num1z2"/>
    <w:qFormat/>
    <w:rPr>
      <w:rFonts w:ascii="Wingdings" w:hAnsi="Wingdings" w:eastAsia="Wingdings" w:cs="Wingdings"/>
    </w:rPr>
  </w:style>
  <w:style w:type="character" w:styleId="WW8Num1z3">
    <w:name w:val="WW8Num1z3"/>
    <w:qFormat/>
    <w:rPr>
      <w:rFonts w:ascii="Symbol" w:hAnsi="Symbol" w:eastAsia="Symbol" w:cs="Symbol"/>
    </w:rPr>
  </w:style>
  <w:style w:type="character" w:styleId="WW8Num2z0">
    <w:name w:val="WW8Num2z0"/>
    <w:qFormat/>
    <w:rPr>
      <w:b/>
      <w:i w:val="false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Wingdings" w:hAnsi="Wingdings" w:eastAsia="Wingdings" w:cs="Wingdings"/>
    </w:rPr>
  </w:style>
  <w:style w:type="character" w:styleId="WW8Num3z1">
    <w:name w:val="WW8Num3z1"/>
    <w:qFormat/>
    <w:rPr>
      <w:rFonts w:ascii="Courier New" w:hAnsi="Courier New" w:eastAsia="Courier New" w:cs="Courier New"/>
    </w:rPr>
  </w:style>
  <w:style w:type="character" w:styleId="WW8Num3z3">
    <w:name w:val="WW8Num3z3"/>
    <w:qFormat/>
    <w:rPr>
      <w:rFonts w:ascii="Symbol" w:hAnsi="Symbol" w:eastAsia="Symbol" w:cs="Symbol"/>
    </w:rPr>
  </w:style>
  <w:style w:type="character" w:styleId="WW8Num4z0">
    <w:name w:val="WW8Num4z0"/>
    <w:qFormat/>
    <w:rPr>
      <w:rFonts w:ascii="Arial" w:hAnsi="Arial" w:eastAsia="SimSun" w:cs="Arial"/>
    </w:rPr>
  </w:style>
  <w:style w:type="character" w:styleId="WW8Num4z1">
    <w:name w:val="WW8Num4z1"/>
    <w:qFormat/>
    <w:rPr>
      <w:rFonts w:ascii="Courier New" w:hAnsi="Courier New" w:eastAsia="Courier New" w:cs="Courier New"/>
    </w:rPr>
  </w:style>
  <w:style w:type="character" w:styleId="WW8Num4z2">
    <w:name w:val="WW8Num4z2"/>
    <w:qFormat/>
    <w:rPr>
      <w:rFonts w:ascii="Wingdings" w:hAnsi="Wingdings" w:eastAsia="Wingdings" w:cs="Wingdings"/>
    </w:rPr>
  </w:style>
  <w:style w:type="character" w:styleId="WW8Num4z3">
    <w:name w:val="WW8Num4z3"/>
    <w:qFormat/>
    <w:rPr>
      <w:rFonts w:ascii="Symbol" w:hAnsi="Symbol" w:eastAsia="Symbol" w:cs="Symbol"/>
    </w:rPr>
  </w:style>
  <w:style w:type="character" w:styleId="WW8Num5z0">
    <w:name w:val="WW8Num5z0"/>
    <w:qFormat/>
    <w:rPr>
      <w:b/>
      <w:sz w:val="20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Symbol" w:hAnsi="Symbol" w:eastAsia="Symbol" w:cs="Symbol"/>
    </w:rPr>
  </w:style>
  <w:style w:type="character" w:styleId="WW8Num6z1">
    <w:name w:val="WW8Num6z1"/>
    <w:qFormat/>
    <w:rPr>
      <w:rFonts w:ascii="Courier New" w:hAnsi="Courier New" w:eastAsia="Courier New" w:cs="Courier New"/>
    </w:rPr>
  </w:style>
  <w:style w:type="character" w:styleId="WW8Num6z2">
    <w:name w:val="WW8Num6z2"/>
    <w:qFormat/>
    <w:rPr>
      <w:rFonts w:ascii="Wingdings" w:hAnsi="Wingdings" w:eastAsia="Wingdings" w:cs="Wingdings"/>
    </w:rPr>
  </w:style>
  <w:style w:type="character" w:styleId="WW8Num7z0">
    <w:name w:val="WW8Num7z0"/>
    <w:qFormat/>
    <w:rPr>
      <w:rFonts w:ascii="Wingdings" w:hAnsi="Wingdings" w:eastAsia="Wingdings" w:cs="Wingdings"/>
    </w:rPr>
  </w:style>
  <w:style w:type="character" w:styleId="WW8Num7z1">
    <w:name w:val="WW8Num7z1"/>
    <w:qFormat/>
    <w:rPr>
      <w:rFonts w:ascii="Courier New" w:hAnsi="Courier New" w:eastAsia="Courier New" w:cs="Courier New"/>
    </w:rPr>
  </w:style>
  <w:style w:type="character" w:styleId="WW8Num7z3">
    <w:name w:val="WW8Num7z3"/>
    <w:qFormat/>
    <w:rPr>
      <w:rFonts w:ascii="Symbol" w:hAnsi="Symbol" w:eastAsia="Symbol" w:cs="Symbol"/>
    </w:rPr>
  </w:style>
  <w:style w:type="character" w:styleId="WW8Num8z0">
    <w:name w:val="WW8Num8z0"/>
    <w:qFormat/>
    <w:rPr>
      <w:rFonts w:ascii="Arial" w:hAnsi="Arial" w:eastAsia="SimSun" w:cs="Arial"/>
    </w:rPr>
  </w:style>
  <w:style w:type="character" w:styleId="WW8Num8z1">
    <w:name w:val="WW8Num8z1"/>
    <w:qFormat/>
    <w:rPr>
      <w:rFonts w:ascii="Courier New" w:hAnsi="Courier New" w:eastAsia="Courier New" w:cs="Courier New"/>
    </w:rPr>
  </w:style>
  <w:style w:type="character" w:styleId="WW8Num8z2">
    <w:name w:val="WW8Num8z2"/>
    <w:qFormat/>
    <w:rPr>
      <w:rFonts w:ascii="Wingdings" w:hAnsi="Wingdings" w:eastAsia="Wingdings" w:cs="Wingdings"/>
    </w:rPr>
  </w:style>
  <w:style w:type="character" w:styleId="WW8Num8z3">
    <w:name w:val="WW8Num8z3"/>
    <w:qFormat/>
    <w:rPr>
      <w:rFonts w:ascii="Symbol" w:hAnsi="Symbol" w:eastAsia="Symbol" w:cs="Symbol"/>
    </w:rPr>
  </w:style>
  <w:style w:type="character" w:styleId="WW8Num9z0">
    <w:name w:val="WW8Num9z0"/>
    <w:qFormat/>
    <w:rPr>
      <w:rFonts w:ascii="Arial" w:hAnsi="Arial" w:eastAsia="SimSun" w:cs="Arial"/>
    </w:rPr>
  </w:style>
  <w:style w:type="character" w:styleId="WW8Num9z1">
    <w:name w:val="WW8Num9z1"/>
    <w:qFormat/>
    <w:rPr>
      <w:rFonts w:ascii="Courier New" w:hAnsi="Courier New" w:eastAsia="Courier New" w:cs="Courier New"/>
    </w:rPr>
  </w:style>
  <w:style w:type="character" w:styleId="WW8Num9z2">
    <w:name w:val="WW8Num9z2"/>
    <w:qFormat/>
    <w:rPr>
      <w:rFonts w:ascii="Wingdings" w:hAnsi="Wingdings" w:eastAsia="Wingdings" w:cs="Wingdings"/>
    </w:rPr>
  </w:style>
  <w:style w:type="character" w:styleId="WW8Num9z3">
    <w:name w:val="WW8Num9z3"/>
    <w:qFormat/>
    <w:rPr>
      <w:rFonts w:ascii="Symbol" w:hAnsi="Symbol" w:eastAsia="Symbol" w:cs="Symbol"/>
    </w:rPr>
  </w:style>
  <w:style w:type="character" w:styleId="WW8Num10z0">
    <w:name w:val="WW8Num10z0"/>
    <w:qFormat/>
    <w:rPr>
      <w:rFonts w:ascii="Century Gothic" w:hAnsi="Century Gothic" w:eastAsia="MS Mincho" w:cs="Times New Roman"/>
    </w:rPr>
  </w:style>
  <w:style w:type="character" w:styleId="WW8Num10z1">
    <w:name w:val="WW8Num10z1"/>
    <w:qFormat/>
    <w:rPr>
      <w:rFonts w:ascii="Courier New" w:hAnsi="Courier New" w:eastAsia="Courier New" w:cs="Courier New"/>
    </w:rPr>
  </w:style>
  <w:style w:type="character" w:styleId="WW8Num10z2">
    <w:name w:val="WW8Num10z2"/>
    <w:qFormat/>
    <w:rPr>
      <w:rFonts w:ascii="Wingdings" w:hAnsi="Wingdings" w:eastAsia="Wingdings" w:cs="Wingdings"/>
    </w:rPr>
  </w:style>
  <w:style w:type="character" w:styleId="WW8Num10z3">
    <w:name w:val="WW8Num10z3"/>
    <w:qFormat/>
    <w:rPr>
      <w:rFonts w:ascii="Symbol" w:hAnsi="Symbol" w:eastAsia="Symbol" w:cs="Symbol"/>
    </w:rPr>
  </w:style>
  <w:style w:type="character" w:styleId="WW8Num11z0">
    <w:name w:val="WW8Num11z0"/>
    <w:qFormat/>
    <w:rPr>
      <w:rFonts w:ascii="Wingdings" w:hAnsi="Wingdings" w:eastAsia="Wingdings" w:cs="Wingdings"/>
    </w:rPr>
  </w:style>
  <w:style w:type="character" w:styleId="WW8Num11z1">
    <w:name w:val="WW8Num11z1"/>
    <w:qFormat/>
    <w:rPr>
      <w:rFonts w:ascii="Courier New" w:hAnsi="Courier New" w:eastAsia="Courier New" w:cs="Courier New"/>
    </w:rPr>
  </w:style>
  <w:style w:type="character" w:styleId="WW8Num11z3">
    <w:name w:val="WW8Num11z3"/>
    <w:qFormat/>
    <w:rPr>
      <w:rFonts w:ascii="Symbol" w:hAnsi="Symbol" w:eastAsia="Symbol" w:cs="Symbol"/>
    </w:rPr>
  </w:style>
  <w:style w:type="character" w:styleId="WW8Num12z0">
    <w:name w:val="WW8Num12z0"/>
    <w:qFormat/>
    <w:rPr>
      <w:rFonts w:ascii="Arial" w:hAnsi="Arial" w:eastAsia="SimSun" w:cs="Arial"/>
    </w:rPr>
  </w:style>
  <w:style w:type="character" w:styleId="WW8Num12z1">
    <w:name w:val="WW8Num12z1"/>
    <w:qFormat/>
    <w:rPr>
      <w:rFonts w:ascii="Courier New" w:hAnsi="Courier New" w:eastAsia="Courier New" w:cs="Courier New"/>
    </w:rPr>
  </w:style>
  <w:style w:type="character" w:styleId="WW8Num12z2">
    <w:name w:val="WW8Num12z2"/>
    <w:qFormat/>
    <w:rPr>
      <w:rFonts w:ascii="Wingdings" w:hAnsi="Wingdings" w:eastAsia="Wingdings" w:cs="Wingdings"/>
    </w:rPr>
  </w:style>
  <w:style w:type="character" w:styleId="WW8Num12z3">
    <w:name w:val="WW8Num12z3"/>
    <w:qFormat/>
    <w:rPr>
      <w:rFonts w:ascii="Symbol" w:hAnsi="Symbol" w:eastAsia="Symbol" w:cs="Symbol"/>
    </w:rPr>
  </w:style>
  <w:style w:type="character" w:styleId="Carpredefinitoparagrafo1">
    <w:name w:val="Car. predefinito paragrafo1"/>
    <w:qFormat/>
    <w:rPr/>
  </w:style>
  <w:style w:type="character" w:styleId="IntestazioneCarattere">
    <w:name w:val="Intestazione Carattere"/>
    <w:qFormat/>
    <w:rPr>
      <w:rFonts w:ascii="Century Gothic" w:hAnsi="Century Gothic" w:eastAsia="Century Gothic" w:cs="Century Gothic"/>
      <w:sz w:val="24"/>
      <w:szCs w:val="24"/>
    </w:rPr>
  </w:style>
  <w:style w:type="character" w:styleId="PidipaginaCarattere">
    <w:name w:val="Piè di pagina Carattere"/>
    <w:qFormat/>
    <w:rPr>
      <w:rFonts w:ascii="Century Gothic" w:hAnsi="Century Gothic" w:eastAsia="Century Gothic" w:cs="Century Gothic"/>
      <w:sz w:val="24"/>
      <w:szCs w:val="24"/>
    </w:rPr>
  </w:style>
  <w:style w:type="character" w:styleId="TestofumettoCarattere">
    <w:name w:val="Testo fumetto Carattere"/>
    <w:qFormat/>
    <w:rPr>
      <w:rFonts w:ascii="Lucida Grande" w:hAnsi="Lucida Grande" w:eastAsia="Lucida Grande" w:cs="Lucida Grande"/>
      <w:sz w:val="18"/>
      <w:szCs w:val="18"/>
    </w:rPr>
  </w:style>
  <w:style w:type="character" w:styleId="Titolo4Carattere">
    <w:name w:val="Titolo 4 Carattere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Titolo8Carattere">
    <w:name w:val="Titolo 8 Carattere"/>
    <w:qFormat/>
    <w:rPr>
      <w:rFonts w:ascii="Calibri" w:hAnsi="Calibri" w:eastAsia="Times New Roman" w:cs="Times New Roman"/>
      <w:i/>
      <w:iCs/>
      <w:sz w:val="24"/>
      <w:szCs w:val="24"/>
    </w:rPr>
  </w:style>
  <w:style w:type="character" w:styleId="Numeropagina">
    <w:name w:val="Numero pagina"/>
    <w:qFormat/>
    <w:rPr>
      <w:rFonts w:ascii="Times New Roman" w:hAnsi="Times New Roman" w:eastAsia="Times New Roman" w:cs="Times New Roman"/>
    </w:rPr>
  </w:style>
  <w:style w:type="character" w:styleId="apple-converted-space">
    <w:name w:val="apple-converted-space"/>
    <w:qFormat/>
    <w:rPr/>
  </w:style>
  <w:style w:type="character" w:styleId="Enfasigrassetto">
    <w:name w:val="Enfasi (grassetto)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Titolo1Carattere">
    <w:name w:val="Titolo 1 Carattere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TestonotaapidipaginaCarattere">
    <w:name w:val="Testo nota a piè di pagina Carattere"/>
    <w:qFormat/>
    <w:rPr>
      <w:rFonts w:ascii="Century Gothic" w:hAnsi="Century Gothic" w:eastAsia="Century Gothic" w:cs="Century Gothic"/>
    </w:rPr>
  </w:style>
  <w:style w:type="character" w:styleId="Caratterenotaapidipagina">
    <w:name w:val="Carattere nota a piè di pagina"/>
    <w:qFormat/>
    <w:rPr>
      <w:vertAlign w:val="superscript"/>
    </w:rPr>
  </w:style>
  <w:style w:type="character" w:styleId="Richiamoallanotaapidipagina">
    <w:name w:val="Richiamo alla nota a piè di pagina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Caratterenotadichiusura">
    <w:name w:val="Carattere nota di chiusura"/>
    <w:qFormat/>
    <w:rPr/>
  </w:style>
  <w:style w:type="character" w:styleId="Caratterinotaapidipagina">
    <w:name w:val="Caratteri nota a piè di pagina"/>
    <w:qFormat/>
    <w:rPr/>
  </w:style>
  <w:style w:type="character" w:styleId="Caratterinotadichiusura">
    <w:name w:val="Caratteri nota di chiusura"/>
    <w:qFormat/>
    <w:rPr/>
  </w:style>
  <w:style w:type="character" w:styleId="WWCharLFO2LVL1">
    <w:name w:val="WW_CharLFO2LVL1"/>
    <w:qFormat/>
    <w:rPr>
      <w:rFonts w:cs="Times New Roman"/>
    </w:rPr>
  </w:style>
  <w:style w:type="character" w:styleId="WWCharLFO3LVL1">
    <w:name w:val="WW_CharLFO3LVL1"/>
    <w:qFormat/>
    <w:rPr>
      <w:rFonts w:cs="Wingdings"/>
    </w:rPr>
  </w:style>
  <w:style w:type="character" w:styleId="FootnoteReference">
    <w:name w:val="footnote reference"/>
    <w:basedOn w:val="Carpredefinitoparagrafo"/>
    <w:rPr>
      <w:vertAlign w:val="superscript"/>
    </w:rPr>
  </w:style>
  <w:style w:type="character" w:styleId="PageNumber">
    <w:name w:val="page number"/>
    <w:rPr>
      <w:rFonts w:ascii="Times New Roman" w:hAnsi="Times New Roman" w:cs="Times New Roman"/>
    </w:rPr>
  </w:style>
  <w:style w:type="paragraph" w:styleId="Titolo">
    <w:name w:val="Titolo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88" w:before="0" w:after="140"/>
    </w:pPr>
    <w:rPr/>
  </w:style>
  <w:style w:type="paragraph" w:styleId="Normale">
    <w:name w:val="Normale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star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it-IT" w:eastAsia="it-IT" w:bidi="ar-SA"/>
    </w:rPr>
  </w:style>
  <w:style w:type="paragraph" w:styleId="List">
    <w:name w:val="List"/>
    <w:basedOn w:val="BodyText"/>
    <w:pPr>
      <w:suppressAutoHyphens w:val="true"/>
    </w:pPr>
    <w:rPr>
      <w:rFonts w:cs="Mangal"/>
    </w:rPr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rFonts w:cs="Mangal"/>
      <w:i/>
      <w:iCs/>
    </w:rPr>
  </w:style>
  <w:style w:type="paragraph" w:styleId="Indice">
    <w:name w:val="Indice"/>
    <w:basedOn w:val="Normal"/>
    <w:qFormat/>
    <w:pPr>
      <w:suppressLineNumbers/>
      <w:suppressAutoHyphens w:val="true"/>
    </w:pPr>
    <w:rPr>
      <w:rFonts w:cs="Mangal"/>
    </w:rPr>
  </w:style>
  <w:style w:type="paragraph" w:styleId="Titolo1">
    <w:name w:val="Titolo1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testazioneepidipagina">
    <w:name w:val="Intestazione e piè di pagina"/>
    <w:basedOn w:val="Normal"/>
    <w:qFormat/>
    <w:pPr>
      <w:suppressAutoHyphens w:val="true"/>
    </w:pPr>
    <w:rPr/>
  </w:style>
  <w:style w:type="paragraph" w:styleId="Header">
    <w:name w:val="header"/>
    <w:basedOn w:val="Normal"/>
    <w:pPr>
      <w:suppressAutoHyphens w:val="true"/>
    </w:pPr>
    <w:rPr/>
  </w:style>
  <w:style w:type="paragraph" w:styleId="Footer">
    <w:name w:val="footer"/>
    <w:basedOn w:val="Normal"/>
    <w:pPr>
      <w:suppressAutoHyphens w:val="true"/>
    </w:pPr>
    <w:rPr/>
  </w:style>
  <w:style w:type="paragraph" w:styleId="Testofumetto">
    <w:name w:val="Testo fumetto"/>
    <w:basedOn w:val="Normal"/>
    <w:qFormat/>
    <w:pPr>
      <w:suppressAutoHyphens w:val="true"/>
    </w:pPr>
    <w:rPr>
      <w:rFonts w:ascii="Lucida Grande" w:hAnsi="Lucida Grande" w:eastAsia="Lucida Grande" w:cs="Lucida Grande"/>
      <w:sz w:val="18"/>
      <w:szCs w:val="18"/>
    </w:rPr>
  </w:style>
  <w:style w:type="paragraph" w:styleId="Stile4">
    <w:name w:val="Stile4"/>
    <w:basedOn w:val="Heading4"/>
    <w:qFormat/>
    <w:pPr>
      <w:numPr>
        <w:ilvl w:val="0"/>
        <w:numId w:val="0"/>
      </w:numPr>
      <w:suppressAutoHyphens w:val="true"/>
      <w:spacing w:lineRule="auto" w:line="276" w:before="0" w:after="0"/>
      <w:jc w:val="both"/>
    </w:pPr>
    <w:rPr>
      <w:rFonts w:ascii="Segoe UI Light" w:hAnsi="Segoe UI Light" w:eastAsia="Segoe UI Light" w:cs="Segoe UI Light"/>
      <w:sz w:val="22"/>
      <w:szCs w:val="22"/>
    </w:rPr>
  </w:style>
  <w:style w:type="paragraph" w:styleId="FootnoteText">
    <w:name w:val="footnote text"/>
    <w:basedOn w:val="Normal"/>
    <w:pPr>
      <w:suppressAutoHyphens w:val="true"/>
    </w:pPr>
    <w:rPr/>
  </w:style>
  <w:style w:type="paragraph" w:styleId="Contenutocornice">
    <w:name w:val="Contenuto cornice"/>
    <w:basedOn w:val="Normal"/>
    <w:qFormat/>
    <w:pPr>
      <w:suppressAutoHyphens w:val="true"/>
    </w:pPr>
    <w:rPr/>
  </w:style>
  <w:style w:type="paragraph" w:styleId="Contenutotabella">
    <w:name w:val="Contenuto tabella"/>
    <w:basedOn w:val="Normal"/>
    <w:qFormat/>
    <w:pPr>
      <w:suppressLineNumbers/>
      <w:suppressAutoHyphens w:val="true"/>
    </w:pPr>
    <w:rPr/>
  </w:style>
  <w:style w:type="paragraph" w:styleId="Titolotabella">
    <w:name w:val="Titolo tabella"/>
    <w:basedOn w:val="Contenutotabella"/>
    <w:qFormat/>
    <w:pPr>
      <w:suppressAutoHyphens w:val="true"/>
      <w:jc w:val="center"/>
    </w:pPr>
    <w:rPr>
      <w:b/>
      <w:bCs/>
    </w:rPr>
  </w:style>
  <w:style w:type="paragraph" w:styleId="Tabellanormale1">
    <w:name w:val="Tabella normale1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start"/>
    </w:pPr>
    <w:rPr>
      <w:rFonts w:eastAsia="Segoe UI Light"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it-IT" w:eastAsia="it-IT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754</TotalTime>
  <Application>LibreOffice/25.8.3.2$Windows_X86_64 LibreOffice_project/8ca8d55c161d602844f5428fa4b58097424e324e</Application>
  <AppVersion>15.0000</AppVersion>
  <Pages>15</Pages>
  <Words>1497</Words>
  <Characters>8909</Characters>
  <CharactersWithSpaces>10293</CharactersWithSpaces>
  <Paragraphs>266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2024-05-28T08:31:00Z</dcterms:created>
  <dc:creator>garau</dc:creator>
  <dc:description/>
  <dc:language>it-IT</dc:language>
  <cp:lastModifiedBy/>
  <cp:lastPrinted>2026-09-23T12:30:15Z</cp:lastPrinted>
  <dcterms:modified xsi:type="dcterms:W3CDTF">2026-09-28T17:09:15Z</dcterms:modified>
  <cp:revision>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