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522415" w:rsidRDefault="00000000">
      <w:pPr>
        <w:spacing w:before="1"/>
        <w:ind w:left="10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</w:rPr>
        <w:t>ALLEGATO A</w:t>
      </w:r>
    </w:p>
    <w:p w14:paraId="00000002" w14:textId="77777777" w:rsidR="00522415" w:rsidRDefault="00000000">
      <w:pPr>
        <w:ind w:left="10" w:right="153"/>
        <w:jc w:val="center"/>
        <w:rPr>
          <w:rFonts w:ascii="Trebuchet MS" w:eastAsia="Trebuchet MS" w:hAnsi="Trebuchet MS" w:cs="Trebuchet MS"/>
          <w:b/>
          <w:bCs/>
        </w:rPr>
      </w:pPr>
      <w:r>
        <w:rPr>
          <w:rFonts w:ascii="Trebuchet MS" w:eastAsia="Trebuchet MS" w:hAnsi="Trebuchet MS" w:cs="Trebuchet MS"/>
          <w:b/>
          <w:bCs/>
        </w:rPr>
        <w:t>“MODULO DI CANDIDATURA”</w:t>
      </w:r>
    </w:p>
    <w:p w14:paraId="00000003" w14:textId="77777777" w:rsidR="00522415" w:rsidRDefault="00522415">
      <w:pPr>
        <w:ind w:left="10" w:right="153"/>
        <w:jc w:val="center"/>
        <w:rPr>
          <w:rFonts w:ascii="Trebuchet MS" w:eastAsia="Trebuchet MS" w:hAnsi="Trebuchet MS" w:cs="Trebuchet MS"/>
          <w:b/>
          <w:bCs/>
        </w:rPr>
      </w:pPr>
    </w:p>
    <w:p w14:paraId="00000004" w14:textId="06B49D1E" w:rsidR="00522415" w:rsidRPr="00282A5C" w:rsidRDefault="00282A5C" w:rsidP="00282A5C">
      <w:pPr>
        <w:ind w:left="10" w:right="153"/>
        <w:jc w:val="both"/>
        <w:rPr>
          <w:rFonts w:ascii="Trebuchet MS" w:eastAsia="Trebuchet MS" w:hAnsi="Trebuchet MS" w:cs="Trebuchet MS"/>
          <w:b/>
          <w:bCs/>
          <w:sz w:val="24"/>
          <w:szCs w:val="24"/>
        </w:rPr>
      </w:pPr>
      <w:r w:rsidRPr="00282A5C">
        <w:rPr>
          <w:rFonts w:ascii="Trebuchet MS" w:eastAsia="Trebuchet MS" w:hAnsi="Trebuchet MS" w:cs="Trebuchet MS"/>
          <w:b/>
          <w:bCs/>
          <w:sz w:val="24"/>
          <w:szCs w:val="24"/>
        </w:rPr>
        <w:t>AVVISO PUBBLICO PER LA SELEZIONE DEI COMPONENTI DELLA COMMISSIONI DI VALUTAZIONE DELLE CANDIDATURE PERVENUTE AL</w:t>
      </w:r>
      <w:r w:rsidRPr="00282A5C">
        <w:rPr>
          <w:rStyle w:val="Enfasigrassetto"/>
          <w:rFonts w:ascii="Trebuchet MS" w:hAnsi="Trebuchet MS"/>
          <w:sz w:val="24"/>
          <w:szCs w:val="24"/>
        </w:rPr>
        <w:t>L’AVVISO PUBBLICO RIVOLTO ALLE SOCIETÀ DI PRODUZIONE AUDIOVISIVA PER LA REALIZZAZIONE DEL CORTOMETRAGGIO PILOTA TRATTO DALL’OPERA VINCITRICE DEL "PREMIO MATCH PIEMONTE. DAL LIBRO ALLO SCHERMO"</w:t>
      </w:r>
      <w:r w:rsidRPr="00282A5C">
        <w:rPr>
          <w:rFonts w:ascii="Trebuchet MS" w:eastAsia="Trebuchet MS" w:hAnsi="Trebuchet MS" w:cs="Trebuchet MS"/>
          <w:b/>
          <w:bCs/>
          <w:sz w:val="24"/>
          <w:szCs w:val="24"/>
        </w:rPr>
        <w:t xml:space="preserve"> PER L’ANNO 2026.</w:t>
      </w:r>
    </w:p>
    <w:p w14:paraId="00000005" w14:textId="77777777" w:rsidR="00522415" w:rsidRDefault="00000000">
      <w:pPr>
        <w:pBdr>
          <w:top w:val="nil"/>
          <w:left w:val="nil"/>
          <w:bottom w:val="nil"/>
          <w:right w:val="nil"/>
          <w:between w:val="nil"/>
        </w:pBdr>
        <w:spacing w:before="162" w:line="360" w:lineRule="auto"/>
        <w:ind w:left="140"/>
        <w:jc w:val="both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Il/La sottoscritto/a _______________________________________________________, nato/a </w:t>
      </w:r>
      <w:proofErr w:type="spellStart"/>
      <w:r>
        <w:rPr>
          <w:rFonts w:ascii="Trebuchet MS" w:eastAsia="Trebuchet MS" w:hAnsi="Trebuchet MS" w:cs="Trebuchet MS"/>
          <w:color w:val="000000"/>
          <w:sz w:val="24"/>
          <w:szCs w:val="24"/>
        </w:rPr>
        <w:t>a</w:t>
      </w:r>
      <w:proofErr w:type="spellEnd"/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 __________________________________, il _________/_________/_________, residente in ______________________________________________________________, alla via/piazza ________________________________________________________________, Codice Fiscale ______________________________________________________________, Tel. ___________________________, e-mail</w:t>
      </w:r>
      <w:r>
        <w:rPr>
          <w:rFonts w:ascii="Trebuchet MS" w:eastAsia="Trebuchet MS" w:hAnsi="Trebuchet MS" w:cs="Trebuchet MS"/>
          <w:i/>
          <w:iCs/>
          <w:color w:val="000000"/>
          <w:sz w:val="24"/>
          <w:szCs w:val="24"/>
        </w:rPr>
        <w:t xml:space="preserve"> </w:t>
      </w:r>
      <w:r>
        <w:rPr>
          <w:rFonts w:ascii="Trebuchet MS" w:eastAsia="Trebuchet MS" w:hAnsi="Trebuchet MS" w:cs="Trebuchet MS"/>
          <w:color w:val="000000"/>
          <w:sz w:val="24"/>
          <w:szCs w:val="24"/>
        </w:rPr>
        <w:t xml:space="preserve">____________________________________, P.E.C. </w:t>
      </w:r>
      <w:r>
        <w:rPr>
          <w:rFonts w:ascii="Trebuchet MS" w:eastAsia="Trebuchet MS" w:hAnsi="Trebuchet MS" w:cs="Trebuchet MS"/>
          <w:sz w:val="24"/>
          <w:szCs w:val="24"/>
        </w:rPr>
        <w:t>____________________________________</w:t>
      </w:r>
    </w:p>
    <w:p w14:paraId="00000006" w14:textId="77777777" w:rsidR="00522415" w:rsidRDefault="00000000">
      <w:pPr>
        <w:pStyle w:val="Titolo1"/>
        <w:spacing w:before="115"/>
        <w:ind w:right="148" w:firstLine="10"/>
      </w:pPr>
      <w:r>
        <w:rPr>
          <w:rFonts w:ascii="Trebuchet MS" w:eastAsia="Trebuchet MS" w:hAnsi="Trebuchet MS" w:cs="Trebuchet MS"/>
        </w:rPr>
        <w:t>CHIEDE</w:t>
      </w:r>
    </w:p>
    <w:p w14:paraId="00000007" w14:textId="77777777" w:rsidR="00522415" w:rsidRDefault="00000000">
      <w:pPr>
        <w:pBdr>
          <w:top w:val="nil"/>
          <w:left w:val="nil"/>
          <w:bottom w:val="nil"/>
          <w:right w:val="nil"/>
          <w:between w:val="nil"/>
        </w:pBdr>
        <w:spacing w:before="198"/>
        <w:ind w:left="140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di essere candidato/a:</w:t>
      </w:r>
    </w:p>
    <w:p w14:paraId="00000008" w14:textId="4715AD32" w:rsidR="00522415" w:rsidRPr="00282A5C" w:rsidRDefault="00282A5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18" w:line="276" w:lineRule="auto"/>
        <w:ind w:right="285"/>
        <w:jc w:val="both"/>
        <w:rPr>
          <w:rFonts w:ascii="Trebuchet MS" w:eastAsia="Trebuchet MS" w:hAnsi="Trebuchet MS" w:cs="Trebuchet MS"/>
          <w:b/>
          <w:bCs/>
          <w:color w:val="000000"/>
        </w:rPr>
      </w:pPr>
      <w:r w:rsidRPr="00282A5C">
        <w:rPr>
          <w:rFonts w:ascii="Trebuchet MS" w:eastAsia="Trebuchet MS" w:hAnsi="Trebuchet MS" w:cs="Trebuchet MS"/>
          <w:color w:val="000000"/>
        </w:rPr>
        <w:t xml:space="preserve">per la nomina di componente della </w:t>
      </w:r>
      <w:r w:rsidR="00B0466A">
        <w:rPr>
          <w:rFonts w:ascii="Trebuchet MS" w:eastAsia="Trebuchet MS" w:hAnsi="Trebuchet MS" w:cs="Trebuchet MS"/>
          <w:color w:val="000000"/>
        </w:rPr>
        <w:t>C</w:t>
      </w:r>
      <w:r w:rsidRPr="00282A5C">
        <w:rPr>
          <w:rFonts w:ascii="Trebuchet MS" w:eastAsia="Trebuchet MS" w:hAnsi="Trebuchet MS" w:cs="Trebuchet MS"/>
          <w:color w:val="000000"/>
        </w:rPr>
        <w:t xml:space="preserve">ommissione </w:t>
      </w:r>
      <w:r w:rsidRPr="00282A5C">
        <w:rPr>
          <w:rFonts w:ascii="Trebuchet MS" w:eastAsia="Trebuchet MS" w:hAnsi="Trebuchet MS" w:cs="Trebuchet MS"/>
        </w:rPr>
        <w:t>di valutazione delle candidature pervenute al</w:t>
      </w:r>
      <w:r w:rsidRPr="00282A5C">
        <w:rPr>
          <w:rStyle w:val="Enfasigrassetto"/>
          <w:rFonts w:ascii="Trebuchet MS" w:hAnsi="Trebuchet MS"/>
          <w:b w:val="0"/>
          <w:bCs w:val="0"/>
        </w:rPr>
        <w:t>l’avviso pubblico rivolto alle società di produzione audiovisiva per la realizzazione del cortometraggio pilota tratto dall’opera vincitrice del "</w:t>
      </w:r>
      <w:r w:rsidR="00B0466A">
        <w:rPr>
          <w:rStyle w:val="Enfasigrassetto"/>
          <w:rFonts w:ascii="Trebuchet MS" w:hAnsi="Trebuchet MS"/>
          <w:b w:val="0"/>
          <w:bCs w:val="0"/>
        </w:rPr>
        <w:t>P</w:t>
      </w:r>
      <w:r w:rsidRPr="00282A5C">
        <w:rPr>
          <w:rStyle w:val="Enfasigrassetto"/>
          <w:rFonts w:ascii="Trebuchet MS" w:hAnsi="Trebuchet MS"/>
          <w:b w:val="0"/>
          <w:bCs w:val="0"/>
        </w:rPr>
        <w:t xml:space="preserve">remio </w:t>
      </w:r>
      <w:r w:rsidR="00B0466A">
        <w:rPr>
          <w:rStyle w:val="Enfasigrassetto"/>
          <w:rFonts w:ascii="Trebuchet MS" w:hAnsi="Trebuchet MS"/>
          <w:b w:val="0"/>
          <w:bCs w:val="0"/>
        </w:rPr>
        <w:t>M</w:t>
      </w:r>
      <w:r w:rsidRPr="00282A5C">
        <w:rPr>
          <w:rStyle w:val="Enfasigrassetto"/>
          <w:rFonts w:ascii="Trebuchet MS" w:hAnsi="Trebuchet MS"/>
          <w:b w:val="0"/>
          <w:bCs w:val="0"/>
        </w:rPr>
        <w:t xml:space="preserve">atch </w:t>
      </w:r>
      <w:r w:rsidR="00B0466A">
        <w:rPr>
          <w:rStyle w:val="Enfasigrassetto"/>
          <w:rFonts w:ascii="Trebuchet MS" w:hAnsi="Trebuchet MS"/>
          <w:b w:val="0"/>
          <w:bCs w:val="0"/>
        </w:rPr>
        <w:t>P</w:t>
      </w:r>
      <w:r w:rsidRPr="00282A5C">
        <w:rPr>
          <w:rStyle w:val="Enfasigrassetto"/>
          <w:rFonts w:ascii="Trebuchet MS" w:hAnsi="Trebuchet MS"/>
          <w:b w:val="0"/>
          <w:bCs w:val="0"/>
        </w:rPr>
        <w:t>iemonte. dal libro allo schermo"</w:t>
      </w:r>
      <w:r w:rsidRPr="00282A5C">
        <w:rPr>
          <w:rFonts w:ascii="Trebuchet MS" w:eastAsia="Trebuchet MS" w:hAnsi="Trebuchet MS" w:cs="Trebuchet MS"/>
          <w:b/>
          <w:bCs/>
        </w:rPr>
        <w:t xml:space="preserve"> </w:t>
      </w:r>
      <w:r w:rsidRPr="00282A5C">
        <w:rPr>
          <w:rFonts w:ascii="Trebuchet MS" w:eastAsia="Trebuchet MS" w:hAnsi="Trebuchet MS" w:cs="Trebuchet MS"/>
        </w:rPr>
        <w:t>per l’anno 2026.</w:t>
      </w:r>
    </w:p>
    <w:p w14:paraId="00000009" w14:textId="77777777" w:rsidR="00522415" w:rsidRDefault="00000000">
      <w:pPr>
        <w:pBdr>
          <w:top w:val="nil"/>
          <w:left w:val="nil"/>
          <w:bottom w:val="nil"/>
          <w:right w:val="nil"/>
          <w:between w:val="nil"/>
        </w:pBdr>
        <w:spacing w:before="118" w:line="276" w:lineRule="auto"/>
        <w:ind w:left="140" w:right="285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Pertanto, a tal fine, ai sensi degli articoli 46 e 47 del D.P.R. 28 dicembre 2000 n. 445, consapevole delle sanzioni penali previste dall'articolo 76 del medesimo D.P.R. 445/2000, per le ipotesi di falsità in atti e dichiarazioni mendaci,</w:t>
      </w:r>
    </w:p>
    <w:p w14:paraId="0000000A" w14:textId="77777777" w:rsidR="00522415" w:rsidRDefault="00000000">
      <w:pPr>
        <w:pStyle w:val="Titolo1"/>
        <w:spacing w:before="121"/>
        <w:ind w:right="147" w:firstLine="10"/>
      </w:pPr>
      <w:r>
        <w:rPr>
          <w:rFonts w:ascii="Trebuchet MS" w:eastAsia="Trebuchet MS" w:hAnsi="Trebuchet MS" w:cs="Trebuchet MS"/>
        </w:rPr>
        <w:t>DICHIARA</w:t>
      </w:r>
    </w:p>
    <w:p w14:paraId="0000000B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19"/>
          <w:tab w:val="left" w:pos="423"/>
        </w:tabs>
        <w:spacing w:before="198" w:line="276" w:lineRule="auto"/>
        <w:ind w:left="423" w:right="278" w:hanging="362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essere in possesso dei requisiti di ammissibilità di cui all’articolo 3, del </w:t>
      </w:r>
      <w:proofErr w:type="gramStart"/>
      <w:r>
        <w:rPr>
          <w:rFonts w:ascii="Trebuchet MS" w:eastAsia="Trebuchet MS" w:hAnsi="Trebuchet MS" w:cs="Trebuchet MS"/>
          <w:color w:val="000000"/>
        </w:rPr>
        <w:t>predetto</w:t>
      </w:r>
      <w:proofErr w:type="gramEnd"/>
      <w:r>
        <w:rPr>
          <w:rFonts w:ascii="Trebuchet MS" w:eastAsia="Trebuchet MS" w:hAnsi="Trebuchet MS" w:cs="Trebuchet MS"/>
          <w:color w:val="000000"/>
        </w:rPr>
        <w:t xml:space="preserve"> Avviso e, in particolare:</w:t>
      </w:r>
    </w:p>
    <w:p w14:paraId="00000010" w14:textId="77777777" w:rsidR="0052241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bookmarkStart w:id="0" w:name="_heading=h.fplgn0t9hj03" w:colFirst="0" w:colLast="0"/>
      <w:bookmarkEnd w:id="0"/>
      <w:r>
        <w:rPr>
          <w:rFonts w:ascii="Trebuchet MS" w:eastAsia="Trebuchet MS" w:hAnsi="Trebuchet MS" w:cs="Trebuchet MS"/>
          <w:color w:val="000000"/>
        </w:rPr>
        <w:t>di essere nel pieno godimento dei diritti civili e politici;</w:t>
      </w:r>
    </w:p>
    <w:p w14:paraId="00000011" w14:textId="77777777" w:rsidR="0052241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di non essere stato interdetto dai pubblici uffici con provvedimento anche non definitivo;</w:t>
      </w:r>
    </w:p>
    <w:p w14:paraId="00000012" w14:textId="77777777" w:rsidR="0052241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non esser stato condannato o aver riportato condanne, anche con sentenza non passata in giudicato, per i reati previsti nel capo I del titolo II del libro secondo del </w:t>
      </w:r>
      <w:proofErr w:type="gramStart"/>
      <w:r>
        <w:rPr>
          <w:rFonts w:ascii="Trebuchet MS" w:eastAsia="Trebuchet MS" w:hAnsi="Trebuchet MS" w:cs="Trebuchet MS"/>
          <w:color w:val="000000"/>
        </w:rPr>
        <w:t>codice penale</w:t>
      </w:r>
      <w:proofErr w:type="gramEnd"/>
      <w:r>
        <w:rPr>
          <w:rFonts w:ascii="Trebuchet MS" w:eastAsia="Trebuchet MS" w:hAnsi="Trebuchet MS" w:cs="Trebuchet MS"/>
          <w:color w:val="000000"/>
        </w:rPr>
        <w:t xml:space="preserve"> ai sensi dell’art. 35-</w:t>
      </w:r>
      <w:r>
        <w:rPr>
          <w:rFonts w:ascii="Trebuchet MS" w:eastAsia="Trebuchet MS" w:hAnsi="Trebuchet MS" w:cs="Trebuchet MS"/>
          <w:i/>
          <w:iCs/>
          <w:color w:val="000000"/>
        </w:rPr>
        <w:t>bis</w:t>
      </w:r>
      <w:r>
        <w:rPr>
          <w:rFonts w:ascii="Trebuchet MS" w:eastAsia="Trebuchet MS" w:hAnsi="Trebuchet MS" w:cs="Trebuchet MS"/>
          <w:color w:val="000000"/>
        </w:rPr>
        <w:t xml:space="preserve"> del d. lgs. 165/2001;</w:t>
      </w:r>
    </w:p>
    <w:p w14:paraId="00000013" w14:textId="77777777" w:rsidR="0052241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non aver riportato condanne, anche non passate in giudicato, in giudizi contabili o penali per dolo; </w:t>
      </w:r>
    </w:p>
    <w:p w14:paraId="00000014" w14:textId="77777777" w:rsidR="0052241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non avere in corso procedimenti penali né procedimenti civili o amministrativi per fatti commessi in danno della Pubblica Amministrazione, di non avere rapporti economici di dipendenza o di collaborazione con enti o soggetti riconducibili all’oggetto di esame da parte della commissione; </w:t>
      </w:r>
    </w:p>
    <w:p w14:paraId="00000015" w14:textId="77777777" w:rsidR="00522415" w:rsidRDefault="000000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impegnarsi a non beneficiare, per tutta la durata dell’incarico, in proprio o come presidenti, consiglieri di amministrazione o amministratori di enti o società ovvero quali </w:t>
      </w:r>
      <w:r>
        <w:rPr>
          <w:rFonts w:ascii="Trebuchet MS" w:eastAsia="Trebuchet MS" w:hAnsi="Trebuchet MS" w:cs="Trebuchet MS"/>
          <w:color w:val="000000"/>
        </w:rPr>
        <w:lastRenderedPageBreak/>
        <w:t>soci, di contributi erogati ai sensi degli artt. 26 e 27 della legge n. 220 del 2016;</w:t>
      </w:r>
    </w:p>
    <w:p w14:paraId="00000016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 w:line="276" w:lineRule="auto"/>
        <w:ind w:right="283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accettare i termini, le condizioni e le prescrizioni contenute nell’Avviso; </w:t>
      </w:r>
    </w:p>
    <w:p w14:paraId="00000017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3"/>
        </w:tabs>
        <w:spacing w:before="198" w:line="276" w:lineRule="auto"/>
        <w:ind w:right="283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di accettare che l’invio della presente domanda costituisce esplicita autorizzazione al trattamento dei dati personali, ai fini e secondo le modalità di cui all’articolo </w:t>
      </w:r>
      <w:r>
        <w:rPr>
          <w:rFonts w:ascii="Trebuchet MS" w:eastAsia="Trebuchet MS" w:hAnsi="Trebuchet MS" w:cs="Trebuchet MS"/>
        </w:rPr>
        <w:t xml:space="preserve">10 </w:t>
      </w:r>
      <w:r>
        <w:rPr>
          <w:rFonts w:ascii="Trebuchet MS" w:eastAsia="Trebuchet MS" w:hAnsi="Trebuchet MS" w:cs="Trebuchet MS"/>
          <w:color w:val="000000"/>
        </w:rPr>
        <w:t xml:space="preserve">dell’Avviso; </w:t>
      </w:r>
    </w:p>
    <w:p w14:paraId="00000018" w14:textId="77777777" w:rsidR="00522415" w:rsidRDefault="00000000">
      <w:pPr>
        <w:pBdr>
          <w:top w:val="nil"/>
          <w:left w:val="nil"/>
          <w:bottom w:val="nil"/>
          <w:right w:val="nil"/>
          <w:between w:val="nil"/>
        </w:pBdr>
        <w:spacing w:before="118"/>
        <w:ind w:left="140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000000"/>
        </w:rPr>
        <w:t>Inoltre, in caso di nomina, il sottoscritto</w:t>
      </w:r>
    </w:p>
    <w:p w14:paraId="00000019" w14:textId="77777777" w:rsidR="00522415" w:rsidRDefault="00000000">
      <w:pPr>
        <w:pStyle w:val="Titolo1"/>
        <w:ind w:left="12" w:right="143"/>
        <w:rPr>
          <w:rFonts w:ascii="Trebuchet MS" w:eastAsia="Trebuchet MS" w:hAnsi="Trebuchet MS" w:cs="Trebuchet MS"/>
          <w:sz w:val="24"/>
          <w:szCs w:val="24"/>
        </w:rPr>
      </w:pPr>
      <w:r>
        <w:rPr>
          <w:rFonts w:ascii="Trebuchet MS" w:eastAsia="Trebuchet MS" w:hAnsi="Trebuchet MS" w:cs="Trebuchet MS"/>
          <w:sz w:val="24"/>
          <w:szCs w:val="24"/>
        </w:rPr>
        <w:t>SI IMPEGNA</w:t>
      </w:r>
    </w:p>
    <w:p w14:paraId="0000001A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bookmarkStart w:id="1" w:name="_heading=h.k3pmmy4d1yb" w:colFirst="0" w:colLast="0"/>
      <w:bookmarkEnd w:id="1"/>
      <w:r>
        <w:rPr>
          <w:rFonts w:ascii="Trebuchet MS" w:eastAsia="Trebuchet MS" w:hAnsi="Trebuchet MS" w:cs="Trebuchet MS"/>
          <w:color w:val="000000"/>
        </w:rPr>
        <w:t>al momento del conferimento dell’incarico, a rilasciare apposita dichiarazione attestante l’inesistenza di condizioni di incompatibilità con la carica ricoperta ovvero di conflitto di interesse, di non avere in corso procedimenti penali né procedimenti civili o amministrativi per fatti commessi in danno della Pubblica Amministrazione, di non avere rapporti economici di dipendenza o di collaborazione con enti o soggetti riconducibili all’oggetto di esame da parte della commissione e di non beneficiare, per tutta la durata dell’incarico, in proprio o come presidenti, consiglieri di amministrazione o amministratori di enti o società ovvero quali soci, di contributi erogati ai sensi degli artt. 26 e 27 della legge n. 220 del 2016;</w:t>
      </w:r>
    </w:p>
    <w:p w14:paraId="0000001B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a dichiarare, all’inizio di ogni seduta di valutazione, l’inesistenza di eventuali rapporti economici di dipendenza o di collaborazione in relazione a soggetti, progetti ed attività oggetto di esame da parte della Commissione, nonché l’impegno alla riservatezza;</w:t>
      </w:r>
    </w:p>
    <w:p w14:paraId="0000001C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ad astenersi in presenza di rapporti economici di dipendenza o di collaborazione in relazione a soggetti, progetti ed attività oggetto di esame;</w:t>
      </w:r>
    </w:p>
    <w:p w14:paraId="0000001D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a informare, tempestivamente, nel corso dell’esecuzione dell’incarico, dell’esistenza di eventuali situazioni di conflitto di interesse e/o di incompatibilità;</w:t>
      </w:r>
    </w:p>
    <w:p w14:paraId="0000001E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a osservare la riservatezza riguardo allo svolgimento dei lavori, nonché alla documentazione acquisita per la valutazione dei progetti; </w:t>
      </w:r>
    </w:p>
    <w:p w14:paraId="0000001F" w14:textId="77777777" w:rsidR="00522415" w:rsidRDefault="000000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="198"/>
        <w:ind w:right="283"/>
        <w:jc w:val="both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a garantire l’osservanza del divieto, nel corso di vigenza dell’incarico, di assumere incarichi o svolgere prestazioni di consulenza che possano porre il sottoscritto in situazioni di conflitto di interesse e/o di incompatibilità; </w:t>
      </w:r>
    </w:p>
    <w:p w14:paraId="00000020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b/>
          <w:bCs/>
          <w:color w:val="000000"/>
        </w:rPr>
      </w:pPr>
    </w:p>
    <w:p w14:paraId="00000021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ALLEGA</w:t>
      </w:r>
    </w:p>
    <w:p w14:paraId="00000022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000000"/>
        </w:rPr>
        <w:t xml:space="preserve">la seguente documentazione: </w:t>
      </w:r>
    </w:p>
    <w:p w14:paraId="00000023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</w:rPr>
      </w:pPr>
    </w:p>
    <w:p w14:paraId="00000024" w14:textId="77777777" w:rsidR="00522415" w:rsidRDefault="00000000">
      <w:pPr>
        <w:widowControl/>
        <w:numPr>
          <w:ilvl w:val="0"/>
          <w:numId w:val="6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 xml:space="preserve">Curriculum vitae aggiornato, datato e firmato, reso in formato europeo, in cui siano opportunamente rappresentate le competenze e l’esperienza acquisita dal candidato in relazione all’incarico da ricoprire, contenente anche l’autorizzazione al trattamento dei dati personali ai sensi del d.lgs. n. 196/2003 e </w:t>
      </w:r>
      <w:proofErr w:type="spellStart"/>
      <w:proofErr w:type="gramStart"/>
      <w:r>
        <w:rPr>
          <w:rFonts w:ascii="Trebuchet MS" w:eastAsia="Trebuchet MS" w:hAnsi="Trebuchet MS" w:cs="Trebuchet MS"/>
        </w:rPr>
        <w:t>ss.mm.ii</w:t>
      </w:r>
      <w:proofErr w:type="spellEnd"/>
      <w:proofErr w:type="gramEnd"/>
      <w:r>
        <w:rPr>
          <w:rFonts w:ascii="Trebuchet MS" w:eastAsia="Trebuchet MS" w:hAnsi="Trebuchet MS" w:cs="Trebuchet MS"/>
        </w:rPr>
        <w:t>;</w:t>
      </w:r>
    </w:p>
    <w:p w14:paraId="00000025" w14:textId="77777777" w:rsidR="00522415" w:rsidRDefault="00000000">
      <w:pPr>
        <w:widowControl/>
        <w:numPr>
          <w:ilvl w:val="0"/>
          <w:numId w:val="6"/>
        </w:numPr>
        <w:jc w:val="both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</w:rPr>
        <w:t>Fotocopia di un Documento di Identità in corso di validità</w:t>
      </w:r>
      <w:r>
        <w:rPr>
          <w:rFonts w:ascii="Trebuchet MS" w:eastAsia="Trebuchet MS" w:hAnsi="Trebuchet MS" w:cs="Trebuchet MS"/>
          <w:color w:val="000000"/>
        </w:rPr>
        <w:t>.</w:t>
      </w:r>
    </w:p>
    <w:p w14:paraId="00000026" w14:textId="77777777" w:rsidR="00522415" w:rsidRDefault="00522415">
      <w:pPr>
        <w:widowControl/>
        <w:jc w:val="both"/>
        <w:rPr>
          <w:rFonts w:ascii="Trebuchet MS" w:eastAsia="Trebuchet MS" w:hAnsi="Trebuchet MS" w:cs="Trebuchet MS"/>
        </w:rPr>
      </w:pPr>
    </w:p>
    <w:p w14:paraId="00000027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Il sottoscritto</w:t>
      </w:r>
    </w:p>
    <w:p w14:paraId="00000028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b/>
          <w:bCs/>
          <w:color w:val="000000"/>
        </w:rPr>
      </w:pPr>
    </w:p>
    <w:p w14:paraId="00000029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b/>
          <w:bCs/>
          <w:color w:val="000000"/>
        </w:rPr>
        <w:t>DICHIARA, ALTRESÌ,</w:t>
      </w:r>
    </w:p>
    <w:p w14:paraId="0000002A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spacing w:after="163"/>
        <w:ind w:hanging="300"/>
        <w:rPr>
          <w:rFonts w:ascii="Trebuchet MS" w:eastAsia="Trebuchet MS" w:hAnsi="Trebuchet MS" w:cs="Trebuchet MS"/>
          <w:color w:val="000000"/>
        </w:rPr>
      </w:pPr>
    </w:p>
    <w:p w14:paraId="0000002B" w14:textId="77777777" w:rsidR="00522415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63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000000"/>
        </w:rPr>
        <w:t xml:space="preserve">che i documenti allegati in copia sono conformi agli originali dai quali sono stati estratti; </w:t>
      </w:r>
    </w:p>
    <w:p w14:paraId="0000002C" w14:textId="77777777" w:rsidR="00522415" w:rsidRDefault="00000000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color w:val="000000"/>
        </w:rPr>
        <w:t xml:space="preserve">che tutti i dati e le informazioni contenute nel presente allegato e nel </w:t>
      </w:r>
      <w:r>
        <w:rPr>
          <w:rFonts w:ascii="Trebuchet MS" w:eastAsia="Trebuchet MS" w:hAnsi="Trebuchet MS" w:cs="Trebuchet MS"/>
          <w:i/>
          <w:iCs/>
          <w:color w:val="000000"/>
        </w:rPr>
        <w:t xml:space="preserve">curriculum vitae </w:t>
      </w:r>
      <w:r>
        <w:rPr>
          <w:rFonts w:ascii="Trebuchet MS" w:eastAsia="Trebuchet MS" w:hAnsi="Trebuchet MS" w:cs="Trebuchet MS"/>
          <w:color w:val="000000"/>
        </w:rPr>
        <w:t xml:space="preserve">sono corrispondenti al vero. </w:t>
      </w:r>
    </w:p>
    <w:p w14:paraId="0000002D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</w:rPr>
      </w:pPr>
    </w:p>
    <w:p w14:paraId="0000002E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</w:rPr>
      </w:pPr>
    </w:p>
    <w:p w14:paraId="0000002F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30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Data _________________________________                  </w:t>
      </w:r>
    </w:p>
    <w:p w14:paraId="00000031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</w:rPr>
      </w:pPr>
    </w:p>
    <w:p w14:paraId="00000032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 xml:space="preserve">                                                                 </w:t>
      </w:r>
    </w:p>
    <w:p w14:paraId="00000033" w14:textId="77777777" w:rsidR="00522415" w:rsidRDefault="0052241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Trebuchet MS" w:eastAsia="Trebuchet MS" w:hAnsi="Trebuchet MS" w:cs="Trebuchet MS"/>
          <w:color w:val="000000"/>
        </w:rPr>
      </w:pPr>
    </w:p>
    <w:p w14:paraId="00000034" w14:textId="77777777" w:rsidR="00522415" w:rsidRDefault="00000000">
      <w:pPr>
        <w:widowControl/>
        <w:pBdr>
          <w:top w:val="nil"/>
          <w:left w:val="nil"/>
          <w:bottom w:val="nil"/>
          <w:right w:val="nil"/>
          <w:between w:val="nil"/>
        </w:pBdr>
        <w:jc w:val="right"/>
        <w:rPr>
          <w:rFonts w:ascii="Trebuchet MS" w:eastAsia="Trebuchet MS" w:hAnsi="Trebuchet MS" w:cs="Trebuchet MS"/>
          <w:color w:val="000000"/>
        </w:rPr>
      </w:pPr>
      <w:r>
        <w:rPr>
          <w:rFonts w:ascii="Trebuchet MS" w:eastAsia="Trebuchet MS" w:hAnsi="Trebuchet MS" w:cs="Trebuchet MS"/>
          <w:color w:val="000000"/>
        </w:rPr>
        <w:t>Firma _________________________________</w:t>
      </w:r>
    </w:p>
    <w:sectPr w:rsidR="00522415">
      <w:headerReference w:type="default" r:id="rId8"/>
      <w:footerReference w:type="default" r:id="rId9"/>
      <w:pgSz w:w="11910" w:h="16840"/>
      <w:pgMar w:top="1220" w:right="850" w:bottom="1160" w:left="992" w:header="232" w:footer="9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B0F603" w14:textId="77777777" w:rsidR="00DB1448" w:rsidRDefault="00DB1448">
      <w:r>
        <w:separator/>
      </w:r>
    </w:p>
  </w:endnote>
  <w:endnote w:type="continuationSeparator" w:id="0">
    <w:p w14:paraId="280F4DD7" w14:textId="77777777" w:rsidR="00DB1448" w:rsidRDefault="00DB1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4EC5E4FF-DECF-CD4E-8B8A-61B46D9D3860}"/>
    <w:embedBold r:id="rId2" w:fontKey="{792822E2-97E6-E449-91F0-30DA610583EC}"/>
    <w:embedItalic r:id="rId3" w:fontKey="{0CFB88E5-19BB-9843-A979-12F4629A58BD}"/>
  </w:font>
  <w:font w:name="Noto Sans Symbols">
    <w:panose1 w:val="020B0604020202020204"/>
    <w:charset w:val="00"/>
    <w:family w:val="auto"/>
    <w:pitch w:val="default"/>
    <w:embedRegular r:id="rId4" w:fontKey="{A6D0DCCB-A718-8B44-A662-C9AD99BE300A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5" w:fontKey="{2148DE65-C12F-5C49-AD5D-8674BAEE98B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8190F75-8302-174C-81B7-0A22AE5EFFFE}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7" w:fontKey="{5A929EFF-7FD4-F040-B96B-897BDA6F7EAB}"/>
    <w:embedBold r:id="rId8" w:fontKey="{5CACB728-9A64-1044-AE00-49143553FEBA}"/>
    <w:embedItalic r:id="rId9" w:fontKey="{FBFE54FC-1172-AC40-A1E5-8E5F558963C7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865194C4-F166-2A42-9B2E-6C75E29EF5B3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6A35B183-C861-FE4D-ABDE-4CA07B164E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6" w14:textId="77777777" w:rsidR="00522415" w:rsidRDefault="0052241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1B6F3CC" w14:textId="77777777" w:rsidR="00DB1448" w:rsidRDefault="00DB1448">
      <w:r>
        <w:separator/>
      </w:r>
    </w:p>
  </w:footnote>
  <w:footnote w:type="continuationSeparator" w:id="0">
    <w:p w14:paraId="53FBB967" w14:textId="77777777" w:rsidR="00DB1448" w:rsidRDefault="00DB14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5" w14:textId="77777777" w:rsidR="00522415" w:rsidRDefault="00522415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4E29FE"/>
    <w:multiLevelType w:val="multilevel"/>
    <w:tmpl w:val="3CC60868"/>
    <w:lvl w:ilvl="0">
      <w:start w:val="1"/>
      <w:numFmt w:val="lowerRoman"/>
      <w:lvlText w:val="%1."/>
      <w:lvlJc w:val="left"/>
      <w:pPr>
        <w:ind w:left="1080" w:hanging="720"/>
      </w:pPr>
      <w:rPr>
        <w:i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70007"/>
    <w:multiLevelType w:val="multilevel"/>
    <w:tmpl w:val="81786622"/>
    <w:lvl w:ilvl="0">
      <w:numFmt w:val="bullet"/>
      <w:lvlText w:val="▪"/>
      <w:lvlJc w:val="left"/>
      <w:pPr>
        <w:ind w:left="114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8B63D65"/>
    <w:multiLevelType w:val="multilevel"/>
    <w:tmpl w:val="2932C302"/>
    <w:lvl w:ilvl="0"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601C5330"/>
    <w:multiLevelType w:val="multilevel"/>
    <w:tmpl w:val="2E4677C2"/>
    <w:lvl w:ilvl="0">
      <w:start w:val="2"/>
      <w:numFmt w:val="bullet"/>
      <w:lvlText w:val="-"/>
      <w:lvlJc w:val="left"/>
      <w:pPr>
        <w:ind w:left="50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2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15676F3"/>
    <w:multiLevelType w:val="multilevel"/>
    <w:tmpl w:val="22FA2E16"/>
    <w:lvl w:ilvl="0">
      <w:numFmt w:val="bullet"/>
      <w:lvlText w:val="▪"/>
      <w:lvlJc w:val="left"/>
      <w:pPr>
        <w:ind w:left="114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EC3606A"/>
    <w:multiLevelType w:val="multilevel"/>
    <w:tmpl w:val="0C52E8B2"/>
    <w:lvl w:ilvl="0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/>
        <w:bCs/>
        <w:i w:val="0"/>
        <w:iCs w:val="0"/>
        <w:sz w:val="22"/>
        <w:szCs w:val="22"/>
      </w:rPr>
    </w:lvl>
    <w:lvl w:ilvl="1">
      <w:numFmt w:val="bullet"/>
      <w:lvlText w:val="▪"/>
      <w:lvlJc w:val="left"/>
      <w:pPr>
        <w:ind w:left="848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1865" w:hanging="360"/>
      </w:pPr>
    </w:lvl>
    <w:lvl w:ilvl="3">
      <w:numFmt w:val="bullet"/>
      <w:lvlText w:val="•"/>
      <w:lvlJc w:val="left"/>
      <w:pPr>
        <w:ind w:left="2890" w:hanging="360"/>
      </w:pPr>
    </w:lvl>
    <w:lvl w:ilvl="4">
      <w:numFmt w:val="bullet"/>
      <w:lvlText w:val="•"/>
      <w:lvlJc w:val="left"/>
      <w:pPr>
        <w:ind w:left="3916" w:hanging="360"/>
      </w:pPr>
    </w:lvl>
    <w:lvl w:ilvl="5">
      <w:numFmt w:val="bullet"/>
      <w:lvlText w:val="•"/>
      <w:lvlJc w:val="left"/>
      <w:pPr>
        <w:ind w:left="4941" w:hanging="360"/>
      </w:pPr>
    </w:lvl>
    <w:lvl w:ilvl="6">
      <w:numFmt w:val="bullet"/>
      <w:lvlText w:val="•"/>
      <w:lvlJc w:val="left"/>
      <w:pPr>
        <w:ind w:left="5966" w:hanging="360"/>
      </w:pPr>
    </w:lvl>
    <w:lvl w:ilvl="7">
      <w:numFmt w:val="bullet"/>
      <w:lvlText w:val="•"/>
      <w:lvlJc w:val="left"/>
      <w:pPr>
        <w:ind w:left="6992" w:hanging="360"/>
      </w:pPr>
    </w:lvl>
    <w:lvl w:ilvl="8">
      <w:numFmt w:val="bullet"/>
      <w:lvlText w:val="•"/>
      <w:lvlJc w:val="left"/>
      <w:pPr>
        <w:ind w:left="8017" w:hanging="360"/>
      </w:pPr>
    </w:lvl>
  </w:abstractNum>
  <w:num w:numId="1" w16cid:durableId="840782383">
    <w:abstractNumId w:val="2"/>
  </w:num>
  <w:num w:numId="2" w16cid:durableId="1980264774">
    <w:abstractNumId w:val="3"/>
  </w:num>
  <w:num w:numId="3" w16cid:durableId="120195509">
    <w:abstractNumId w:val="4"/>
  </w:num>
  <w:num w:numId="4" w16cid:durableId="93283354">
    <w:abstractNumId w:val="5"/>
  </w:num>
  <w:num w:numId="5" w16cid:durableId="1199927070">
    <w:abstractNumId w:val="1"/>
  </w:num>
  <w:num w:numId="6" w16cid:durableId="38136601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415"/>
    <w:rsid w:val="00282A5C"/>
    <w:rsid w:val="002C03B0"/>
    <w:rsid w:val="00522415"/>
    <w:rsid w:val="00A417A2"/>
    <w:rsid w:val="00B0466A"/>
    <w:rsid w:val="00DB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2EDDB0"/>
  <w15:docId w15:val="{594B228A-DDE7-0145-A256-2E9E096A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spacing w:before="160"/>
      <w:ind w:left="10" w:right="140"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282A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c9+/NyZB+ZaOjIWU1XcXOt+ROw==">CgMxLjAyDmguZnBsZ24wdDloajAzMg5oLnJyN3MybGR0eDhhMzIOaC45bmVtYmhqN2t0ZnoyDWguZ2Mxdm9qcmd6aXYyDWguazNwbW15NGQxeWI4AHIhMWo4SkVqVWx3SG9ZVlBQMVRWQU1NdkZwNHRsNkVsdHpz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812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Sofia Manera</cp:lastModifiedBy>
  <cp:revision>3</cp:revision>
  <dcterms:created xsi:type="dcterms:W3CDTF">2026-08-15T08:45:00Z</dcterms:created>
  <dcterms:modified xsi:type="dcterms:W3CDTF">2026-08-15T09:07:00Z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2026-05-12T00:00:00Z</vt:lpwstr>
  </property>
  <property fmtid="{D5CDD505-2E9C-101B-9397-08002B2CF9AE}" pid="4" name="Creator">
    <vt:lpwstr>Microsoft® Word per Microsoft 365</vt:lpwstr>
  </property>
  <property fmtid="{D5CDD505-2E9C-101B-9397-08002B2CF9AE}" pid="5" name="LastSaved">
    <vt:lpwstr>2026-07-13T00:00:00Z</vt:lpwstr>
  </property>
  <property fmtid="{D5CDD505-2E9C-101B-9397-08002B2CF9AE}" pid="6" name="Producer">
    <vt:lpwstr>Microsoft® Word per Microsoft 365</vt:lpwstr>
  </property>
</Properties>
</file>