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rPr/>
      </w:pPr>
      <w:r>
        <w:rPr/>
      </w:r>
    </w:p>
    <w:p>
      <w:pPr>
        <w:pStyle w:val="Normal"/>
        <w:jc w:val="center"/>
        <w:rPr>
          <w:rFonts w:ascii="Arial;Bold" w:hAnsi="Arial;Bold" w:eastAsia="Liberation Serif;Times New Roman" w:cs="Arial;Bold"/>
          <w:b/>
          <w:sz w:val="24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Relazione finale relativa all’Avviso: </w:t>
      </w:r>
    </w:p>
    <w:p>
      <w:pPr>
        <w:pStyle w:val="Normal"/>
        <w:jc w:val="center"/>
        <w:rPr>
          <w:rFonts w:eastAsia="Liberation Serif;Times New Roman" w:cs="Liberation Serif;Times New Roman"/>
          <w:b/>
        </w:rPr>
      </w:pPr>
      <w:r>
        <w:rPr>
          <w:rFonts w:eastAsia="Liberation Serif;Times New Roman" w:cs="Arial;Bold" w:ascii="Arial;Bold" w:hAnsi="Arial;Bold"/>
          <w:b/>
          <w:sz w:val="24"/>
          <w:szCs w:val="22"/>
        </w:rPr>
        <w:t>“</w:t>
      </w:r>
      <w:r>
        <w:rPr>
          <w:rFonts w:eastAsia="Liberation Serif;Times New Roman" w:cs="Arial;Bold" w:ascii="Arial;Bold" w:hAnsi="Arial;Bold"/>
          <w:b/>
          <w:sz w:val="24"/>
          <w:szCs w:val="22"/>
        </w:rPr>
        <w:t>Il Regno delle api...sentinelle della Natura” A.S. 2025/2026</w:t>
      </w:r>
    </w:p>
    <w:p>
      <w:pPr>
        <w:pStyle w:val="Normal"/>
        <w:jc w:val="center"/>
        <w:rPr>
          <w:rFonts w:eastAsia="Liberation Serif;Times New Roman" w:cs="Liberation Serif;Times New Roman"/>
          <w:b/>
        </w:rPr>
      </w:pPr>
      <w:r>
        <w:rPr>
          <w:rFonts w:eastAsia="Liberation Serif;Times New Roman" w:cs="Liberation Serif;Times New Roman"/>
          <w:b/>
        </w:rPr>
      </w:r>
    </w:p>
    <w:p>
      <w:pPr>
        <w:pStyle w:val="Normal"/>
        <w:jc w:val="both"/>
        <w:rPr>
          <w:rFonts w:ascii="Arial" w:hAnsi="Arial" w:eastAsia="Liberation Serif;Times New Roman" w:cs="Arial"/>
          <w:b/>
          <w:sz w:val="22"/>
          <w:szCs w:val="22"/>
        </w:rPr>
      </w:pPr>
      <w:r>
        <w:rPr>
          <w:rFonts w:eastAsia="Liberation Serif;Times New Roman"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  <w:sz w:val="22"/>
          <w:szCs w:val="22"/>
        </w:rPr>
        <w:t>a) Indicare l’azienda apistica visitata, denominazione, sede e data della visita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516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0516"/>
      </w:tblGrid>
      <w:tr>
        <w:trPr/>
        <w:tc>
          <w:tcPr>
            <w:tcW w:w="105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snapToGrid w:val="false"/>
              <w:spacing w:before="0"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ontenutotabella"/>
              <w:snapToGrid w:val="false"/>
              <w:spacing w:before="0"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ontenutotabella"/>
              <w:snapToGrid w:val="false"/>
              <w:spacing w:before="0"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b/>
        </w:rPr>
      </w:pPr>
      <w:r>
        <w:rPr>
          <w:b/>
        </w:rPr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b) Breve descrizione delle attività didattiche e laboratoriali svolte in classe e delle attività svolte in azienda apistica </w:t>
      </w:r>
    </w:p>
    <w:p>
      <w:pPr>
        <w:pStyle w:val="Normal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10516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0516"/>
      </w:tblGrid>
      <w:tr>
        <w:trPr/>
        <w:tc>
          <w:tcPr>
            <w:tcW w:w="105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snapToGrid w:val="false"/>
              <w:spacing w:before="0"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ontenutotabella"/>
              <w:snapToGrid w:val="false"/>
              <w:spacing w:before="0"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sz w:val="22"/>
          <w:szCs w:val="22"/>
        </w:rPr>
      </w:pPr>
      <w:r>
        <w:rPr>
          <w:rFonts w:eastAsia="Arial" w:cs="Arial" w:ascii="Arial" w:hAnsi="Arial"/>
          <w:b/>
        </w:rPr>
        <w:t xml:space="preserve"> </w:t>
      </w:r>
    </w:p>
    <w:p>
      <w:pPr>
        <w:pStyle w:val="Contenutotabella"/>
        <w:snapToGrid w:val="false"/>
        <w:spacing w:before="0" w:after="16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d) L’attività ha coinvolto il seguente numero di studenti</w:t>
      </w:r>
    </w:p>
    <w:p>
      <w:pPr>
        <w:pStyle w:val="Normal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10516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0516"/>
      </w:tblGrid>
      <w:tr>
        <w:trPr/>
        <w:tc>
          <w:tcPr>
            <w:tcW w:w="105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snapToGrid w:val="false"/>
              <w:spacing w:before="0"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ontenutotabella"/>
              <w:snapToGrid w:val="false"/>
              <w:spacing w:before="0"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b/>
          <w:sz w:val="22"/>
          <w:szCs w:val="22"/>
        </w:rPr>
      </w:pPr>
      <w:r>
        <w:rPr>
          <w:rFonts w:eastAsia="Liberation Serif;Times New Roman" w:cs="Liberation Serif;Times New Roman"/>
          <w:b/>
        </w:rPr>
        <w:t xml:space="preserve"> </w:t>
      </w:r>
    </w:p>
    <w:p>
      <w:pPr>
        <w:pStyle w:val="Normal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e) La partecipazione all’attività ha coinvolto il seguente numero di classi</w:t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tbl>
      <w:tblPr>
        <w:tblW w:w="10516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0516"/>
      </w:tblGrid>
      <w:tr>
        <w:trPr/>
        <w:tc>
          <w:tcPr>
            <w:tcW w:w="105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snapToGrid w:val="false"/>
              <w:spacing w:before="0"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ontenutotabella"/>
              <w:snapToGrid w:val="false"/>
              <w:spacing w:before="0" w:after="1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Fonts w:eastAsia="Calibri" w:cs="Calibri"/>
          <w:b/>
        </w:rPr>
      </w:pPr>
      <w:r>
        <w:rPr>
          <w:rFonts w:eastAsia="Liberation Serif;Times New Roman" w:cs="Liberation Serif;Times New Roman"/>
          <w:b/>
        </w:rPr>
        <w:t xml:space="preserve"> </w:t>
      </w:r>
    </w:p>
    <w:p>
      <w:pPr>
        <w:pStyle w:val="Normal"/>
        <w:jc w:val="both"/>
        <w:rPr>
          <w:rFonts w:eastAsia="Calibri" w:cs="Calibri"/>
          <w:b/>
        </w:rPr>
      </w:pPr>
      <w:r>
        <w:rPr>
          <w:rFonts w:eastAsia="Calibri" w:cs="Calibri"/>
          <w:b/>
        </w:rPr>
      </w:r>
    </w:p>
    <w:p>
      <w:pPr>
        <w:pStyle w:val="Normal"/>
        <w:jc w:val="both"/>
        <w:rPr>
          <w:rFonts w:eastAsia="Calibri" w:cs="Calibri"/>
          <w:b/>
        </w:rPr>
      </w:pPr>
      <w:r>
        <w:rPr>
          <w:rFonts w:eastAsia="Calibri" w:cs="Calibri"/>
          <w:b/>
        </w:rPr>
      </w:r>
    </w:p>
    <w:p>
      <w:pPr>
        <w:pStyle w:val="Normal"/>
        <w:jc w:val="both"/>
        <w:rPr>
          <w:rFonts w:eastAsia="Calibri" w:cs="Calibri"/>
          <w:b/>
        </w:rPr>
      </w:pPr>
      <w:r>
        <w:rPr>
          <w:rFonts w:eastAsia="Calibri" w:cs="Calibri"/>
          <w:b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  <w:sz w:val="22"/>
          <w:szCs w:val="22"/>
        </w:rPr>
        <w:t>f) n° docenti coinvolti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516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0516"/>
      </w:tblGrid>
      <w:tr>
        <w:trPr/>
        <w:tc>
          <w:tcPr>
            <w:tcW w:w="105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snapToGrid w:val="false"/>
              <w:spacing w:before="0" w:after="1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Contenutotabella"/>
              <w:snapToGrid w:val="false"/>
              <w:spacing w:before="0" w:after="1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Fonts w:ascii="Arial" w:hAnsi="Arial" w:eastAsia="Liberation Serif;Times New Roman" w:cs="Arial"/>
          <w:b/>
        </w:rPr>
      </w:pPr>
      <w:r>
        <w:rPr>
          <w:rFonts w:eastAsia="Liberation Serif;Times New Roman" w:cs="Arial" w:ascii="Arial" w:hAnsi="Arial"/>
          <w:b/>
        </w:rPr>
      </w:r>
    </w:p>
    <w:p>
      <w:pPr>
        <w:pStyle w:val="Normal"/>
        <w:jc w:val="both"/>
        <w:rPr>
          <w:rFonts w:ascii="Arial" w:hAnsi="Arial" w:eastAsia="Liberation Serif;Times New Roman" w:cs="Arial"/>
          <w:b/>
        </w:rPr>
      </w:pPr>
      <w:r>
        <w:rPr>
          <w:rFonts w:eastAsia="Liberation Serif;Times New Roman" w:cs="Arial" w:ascii="Arial" w:hAnsi="Arial"/>
          <w:b/>
        </w:rPr>
      </w:r>
    </w:p>
    <w:p>
      <w:pPr>
        <w:pStyle w:val="Normal"/>
        <w:jc w:val="both"/>
        <w:rPr>
          <w:rFonts w:ascii="Arial" w:hAnsi="Arial" w:eastAsia="Liberation Serif;Times New Roman" w:cs="Arial"/>
          <w:b/>
        </w:rPr>
      </w:pPr>
      <w:r>
        <w:rPr>
          <w:rFonts w:eastAsia="Liberation Serif;Times New Roman" w:cs="Arial" w:ascii="Arial" w:hAnsi="Arial"/>
          <w:b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  <w:sz w:val="22"/>
          <w:szCs w:val="22"/>
        </w:rPr>
        <w:t>g) Obiettivi didattici e culturali raggiunti dagli studenti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516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0516"/>
      </w:tblGrid>
      <w:tr>
        <w:trPr/>
        <w:tc>
          <w:tcPr>
            <w:tcW w:w="105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snapToGrid w:val="false"/>
              <w:spacing w:before="0" w:after="1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Contenutotabella"/>
              <w:snapToGrid w:val="false"/>
              <w:spacing w:before="0" w:after="1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Fonts w:ascii="Arial" w:hAnsi="Arial" w:eastAsia="NSimSun" w:cs="Arial"/>
          <w:b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Arial" w:cs="Arial" w:ascii="Arial" w:hAnsi="Arial"/>
          <w:b/>
        </w:rPr>
        <w:t xml:space="preserve"> </w:t>
      </w:r>
    </w:p>
    <w:p>
      <w:pPr>
        <w:pStyle w:val="Normal"/>
        <w:jc w:val="both"/>
        <w:rPr>
          <w:rFonts w:ascii="Arial" w:hAnsi="Arial" w:eastAsia="NSimSun" w:cs="Arial"/>
          <w:b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NSimSun" w:cs="Arial" w:ascii="Arial" w:hAnsi="Arial"/>
          <w:b/>
          <w:color w:val="auto"/>
          <w:kern w:val="2"/>
          <w:sz w:val="22"/>
          <w:szCs w:val="22"/>
          <w:lang w:val="it-IT" w:eastAsia="zh-CN" w:bidi="hi-IN"/>
        </w:rPr>
        <w:t xml:space="preserve">h) Indicare eventuali siti/link in cui è stato pubblicizzato e diffuso l’intervento </w:t>
      </w:r>
      <w:r>
        <w:rPr>
          <w:rFonts w:eastAsia="Liberation Serif;Times New Roman" w:cs="Arial;Bold" w:ascii="Arial;Bold" w:hAnsi="Arial;Bold"/>
          <w:b/>
          <w:color w:val="auto"/>
          <w:kern w:val="2"/>
          <w:sz w:val="24"/>
          <w:szCs w:val="22"/>
          <w:lang w:val="it-IT" w:eastAsia="zh-CN" w:bidi="hi-IN"/>
        </w:rPr>
        <w:t>“Il Regno delle api...sentinelle della Natura” A.S. 2025/2026</w:t>
      </w:r>
    </w:p>
    <w:p>
      <w:pPr>
        <w:pStyle w:val="Normal"/>
        <w:jc w:val="both"/>
        <w:rPr>
          <w:rFonts w:ascii="Arial" w:hAnsi="Arial" w:eastAsia="NSimSun" w:cs="Arial"/>
          <w:b/>
          <w:color w:val="auto"/>
          <w:kern w:val="2"/>
          <w:sz w:val="22"/>
          <w:szCs w:val="22"/>
          <w:lang w:val="it-IT" w:eastAsia="zh-CN" w:bidi="hi-IN"/>
        </w:rPr>
      </w:pPr>
      <w:r>
        <w:rPr>
          <w:rFonts w:eastAsia="NSimSun" w:cs="Arial" w:ascii="Arial" w:hAnsi="Arial"/>
          <w:b/>
          <w:color w:val="auto"/>
          <w:kern w:val="2"/>
          <w:sz w:val="22"/>
          <w:szCs w:val="22"/>
          <w:lang w:val="it-IT" w:eastAsia="zh-CN" w:bidi="hi-IN"/>
        </w:rPr>
      </w:r>
    </w:p>
    <w:tbl>
      <w:tblPr>
        <w:tblW w:w="10516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10516"/>
      </w:tblGrid>
      <w:tr>
        <w:trPr/>
        <w:tc>
          <w:tcPr>
            <w:tcW w:w="10516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nutotabella"/>
              <w:snapToGrid w:val="false"/>
              <w:spacing w:before="0" w:after="1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Contenutotabella"/>
              <w:snapToGrid w:val="false"/>
              <w:spacing w:before="0" w:after="1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</w:tr>
    </w:tbl>
    <w:p>
      <w:pPr>
        <w:pStyle w:val="Normal"/>
        <w:jc w:val="both"/>
        <w:rPr>
          <w:rFonts w:ascii="Arial" w:hAnsi="Arial" w:eastAsia="Calibri" w:cs="Arial"/>
          <w:b/>
        </w:rPr>
      </w:pPr>
      <w:r>
        <w:rPr>
          <w:rFonts w:eastAsia="Calibri" w:cs="Arial" w:ascii="Arial" w:hAnsi="Arial"/>
          <w:b/>
        </w:rPr>
      </w:r>
    </w:p>
    <w:p>
      <w:pPr>
        <w:pStyle w:val="Normal"/>
        <w:ind w:start="6936" w:end="0"/>
        <w:rPr>
          <w:rFonts w:ascii="Arial" w:hAnsi="Arial" w:eastAsia="Arial" w:cs="Arial"/>
          <w:b/>
        </w:rPr>
      </w:pPr>
      <w:r>
        <w:rPr>
          <w:rFonts w:eastAsia="Arial" w:cs="Arial" w:ascii="Arial" w:hAnsi="Arial"/>
          <w:b/>
        </w:rPr>
        <w:t xml:space="preserve"> </w:t>
      </w:r>
    </w:p>
    <w:p>
      <w:pPr>
        <w:pStyle w:val="Normal"/>
        <w:ind w:start="6936" w:end="0"/>
        <w:rPr>
          <w:rFonts w:ascii="Arial" w:hAnsi="Arial" w:eastAsia="Arial" w:cs="Arial"/>
        </w:rPr>
      </w:pPr>
      <w:r>
        <w:rPr>
          <w:rFonts w:eastAsia="Arial" w:cs="Arial" w:ascii="Arial" w:hAnsi="Arial"/>
          <w:b/>
        </w:rPr>
        <w:t xml:space="preserve"> </w:t>
      </w:r>
      <w:r>
        <w:rPr>
          <w:rFonts w:cs="Arial" w:ascii="Arial" w:hAnsi="Arial"/>
        </w:rPr>
        <w:t>Il rappresentante legale</w:t>
      </w:r>
    </w:p>
    <w:p>
      <w:pPr>
        <w:pStyle w:val="Normal"/>
        <w:jc w:val="center"/>
        <w:rPr>
          <w:rFonts w:ascii="Arial" w:hAnsi="Arial" w:cs="Arial"/>
        </w:rPr>
      </w:pPr>
      <w:r>
        <w:rPr>
          <w:rFonts w:eastAsia="Arial" w:cs="Arial" w:ascii="Arial" w:hAnsi="Arial"/>
        </w:rPr>
        <w:t xml:space="preserve">                                                                                                           </w:t>
      </w:r>
      <w:r>
        <w:rPr>
          <w:rFonts w:cs="Arial" w:ascii="Arial" w:hAnsi="Arial"/>
        </w:rPr>
        <w:t>firma digitale</w:t>
      </w:r>
    </w:p>
    <w:p>
      <w:pPr>
        <w:pStyle w:val="Normal"/>
        <w:jc w:val="end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end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both"/>
        <w:rPr>
          <w:rFonts w:ascii="Arial" w:hAnsi="Arial" w:cs="Arial"/>
          <w:b/>
          <w:bCs/>
          <w:u w:val="single"/>
        </w:rPr>
      </w:pPr>
      <w:r>
        <w:rPr>
          <w:rFonts w:cs="Arial" w:ascii="Arial" w:hAnsi="Arial"/>
          <w:b/>
          <w:bCs/>
          <w:u w:val="single"/>
        </w:rPr>
        <w:t>Si ricorda che dopo la compilazione, il file dovrà essere trasformato in pdf e firmato digitalmente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693" w:footer="1134" w:bottom="1693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Liberation Sans">
    <w:altName w:val="Arial"/>
    <w:charset w:val="00" w:characterSet="windows-1252"/>
    <w:family w:val="swiss"/>
    <w:pitch w:val="variable"/>
  </w:font>
  <w:font w:name="Arial Unicode MS">
    <w:charset w:val="80"/>
    <w:family w:val="swiss"/>
    <w:pitch w:val="variable"/>
  </w:font>
  <w:font w:name="Arial">
    <w:altName w:val="Bold"/>
    <w:charset w:val="00" w:characterSet="windows-1252"/>
    <w:family w:val="swiss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>
        <w:rFonts w:cs="Arial" w:ascii="Arial" w:hAnsi="Arial"/>
        <w:sz w:val="22"/>
        <w:szCs w:val="22"/>
      </w:rPr>
      <w:t xml:space="preserve">Regione Piemonte Settore Politiche dell’Istruzione </w:t>
    </w:r>
    <w:r>
      <w:rPr/>
      <w:tab/>
    </w:r>
    <w:r>
      <w:rPr>
        <w:rFonts w:cs="Arial" w:ascii="Arial" w:hAnsi="Arial"/>
        <w:sz w:val="22"/>
        <w:szCs w:val="22"/>
      </w:rPr>
      <w:t xml:space="preserve">MODELLO C Relazione finale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isplayBackgroundShape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NSimSun" w:cs="Mangal"/>
      <w:color w:val="auto"/>
      <w:kern w:val="2"/>
      <w:sz w:val="24"/>
      <w:szCs w:val="24"/>
      <w:lang w:val="it-IT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Calibri" w:hAnsi="Calibri" w:cs="Calibri"/>
      <w:b/>
      <w:bCs/>
      <w:color w:val="000080"/>
    </w:rPr>
  </w:style>
  <w:style w:type="paragraph" w:styleId="Heading4">
    <w:name w:val="heading 4"/>
    <w:basedOn w:val="Normal"/>
    <w:next w:val="Normal"/>
    <w:qFormat/>
    <w:pPr>
      <w:keepNext w:val="true"/>
      <w:ind w:hanging="0" w:start="142" w:end="-53"/>
      <w:jc w:val="center"/>
      <w:outlineLvl w:val="3"/>
    </w:pPr>
    <w:rPr>
      <w:rFonts w:ascii="Calibri" w:hAnsi="Calibri" w:eastAsia="Arial Unicode MS" w:cs="Calibri"/>
      <w:b/>
      <w:bCs/>
      <w:color w:val="FF0000"/>
      <w:sz w:val="22"/>
      <w:szCs w:val="22"/>
    </w:rPr>
  </w:style>
  <w:style w:type="character" w:styleId="WW8Num2z0">
    <w:name w:val="WW8Num2z0"/>
    <w:qFormat/>
    <w:rPr>
      <w:rFonts w:ascii="Wingdings" w:hAnsi="Wingdings" w:cs="Wingdings"/>
      <w:color w:val="003366"/>
      <w:sz w:val="16"/>
      <w:szCs w:val="22"/>
      <w:shd w:fill="auto" w:val="clea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atterepredefinitoparagrafo">
    <w:name w:val="Carattere predefinito paragrafo"/>
    <w:qFormat/>
    <w:rPr/>
  </w:style>
  <w:style w:type="character" w:styleId="WW-Caratterepredefinitoparagrafo">
    <w:name w:val="WW-Carattere predefinito paragrafo"/>
    <w:qFormat/>
    <w:rPr/>
  </w:style>
  <w:style w:type="character" w:styleId="Caratterinotaapidipagina">
    <w:name w:val="Caratteri nota a piè di pagina"/>
    <w:qFormat/>
    <w:rPr/>
  </w:style>
  <w:style w:type="character" w:styleId="Rimandonotaapidipagina">
    <w:name w:val="Rimando nota a piè di pagina"/>
    <w:qFormat/>
    <w:rPr>
      <w:vertAlign w:val="superscript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Intestazioneepidipagina">
    <w:name w:val="Intestazione e piè di pagina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Intestazioneepidipagina"/>
    <w:pPr>
      <w:suppressLineNumbers/>
    </w:pPr>
    <w:rPr/>
  </w:style>
  <w:style w:type="paragraph" w:styleId="Footer">
    <w:name w:val="footer"/>
    <w:basedOn w:val="Intestazioneepidipagina"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FootnoteText">
    <w:name w:val="footnote text"/>
    <w:basedOn w:val="Normal"/>
    <w:pPr>
      <w:suppressLineNumbers/>
      <w:ind w:hanging="339" w:start="339" w:end="0"/>
    </w:pPr>
    <w:rPr>
      <w:sz w:val="20"/>
      <w:szCs w:val="20"/>
    </w:rPr>
  </w:style>
  <w:style w:type="paragraph" w:styleId="NormaleWeb">
    <w:name w:val="Normale (Web)"/>
    <w:basedOn w:val="Normal"/>
    <w:qFormat/>
    <w:pPr>
      <w:suppressAutoHyphens w:val="false"/>
      <w:spacing w:lineRule="auto" w:line="276" w:before="280" w:after="142"/>
    </w:pPr>
    <w:rPr>
      <w:rFonts w:ascii="Arial Unicode MS" w:hAnsi="Arial Unicode MS" w:eastAsia="Arial Unicode MS" w:cs="Arial Unicode MS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338</TotalTime>
  <Application>LibreOffice/25.2.3.2$Windows_X86_64 LibreOffice_project/bbb074479178df812d175f709636b368952c2ce3</Application>
  <AppVersion>15.0000</AppVersion>
  <Pages>2</Pages>
  <Words>124</Words>
  <Characters>765</Characters>
  <CharactersWithSpaces>992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2023-10-16T14:46:00Z</dcterms:created>
  <dc:creator/>
  <dc:description/>
  <dc:language>it-IT</dc:language>
  <cp:lastModifiedBy/>
  <cp:lastPrinted>2022-03-10T10:17:00Z</cp:lastPrinted>
  <dcterms:modified xsi:type="dcterms:W3CDTF">2026-03-16T15:05:13Z</dcterms:modified>
  <cp:revision>21</cp:revision>
  <dc:subject/>
  <dc:title/>
</cp:coreProperties>
</file>