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rFonts w:ascii="Calibri" w:hAnsi="Calibri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59690</wp:posOffset>
                </wp:positionH>
                <wp:positionV relativeFrom="paragraph">
                  <wp:posOffset>-43180</wp:posOffset>
                </wp:positionV>
                <wp:extent cx="838835" cy="257810"/>
                <wp:effectExtent l="0" t="0" r="0" b="0"/>
                <wp:wrapNone/>
                <wp:docPr id="1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4.7pt;margin-top:-3.4pt;width:65.95pt;height:20.2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>MODELLO E</w:t>
      </w:r>
    </w:p>
    <w:p>
      <w:pPr>
        <w:pStyle w:val="Corpodeltesto"/>
        <w:ind w:left="5360" w:right="0" w:hanging="0"/>
        <w:jc w:val="left"/>
        <w:rPr/>
      </w:pPr>
      <w:r>
        <w:rPr>
          <w:rFonts w:cs="Calibri" w:ascii="Calibri" w:hAnsi="Calibri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i w:val="false"/>
          <w:iCs w:val="false"/>
          <w:sz w:val="22"/>
          <w:szCs w:val="22"/>
        </w:rPr>
        <w:t>lla</w:t>
      </w:r>
      <w:r>
        <w:rPr>
          <w:rFonts w:cs="Calibri" w:ascii="Calibri" w:hAnsi="Calibri"/>
          <w:i w:val="false"/>
          <w:iCs w:val="false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i w:val="false"/>
          <w:iCs w:val="false"/>
          <w:sz w:val="22"/>
          <w:szCs w:val="22"/>
        </w:rPr>
        <w:t>Regione</w:t>
      </w:r>
      <w:r>
        <w:rPr>
          <w:rFonts w:cs="Calibri"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Times New Roman" w:cs="Calibri" w:ascii="Calibri" w:hAnsi="Calibri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Piemonte</w:t>
      </w:r>
    </w:p>
    <w:p>
      <w:pPr>
        <w:pStyle w:val="Normal"/>
        <w:ind w:left="5360" w:right="1031" w:hanging="0"/>
        <w:jc w:val="left"/>
        <w:rPr/>
      </w:pPr>
      <w:r>
        <w:rPr>
          <w:rFonts w:cs="Calibri" w:ascii="Calibri" w:hAnsi="Calibri"/>
          <w:b/>
          <w:i w:val="false"/>
          <w:iCs w:val="false"/>
          <w:color w:val="000000"/>
          <w:spacing w:val="1"/>
          <w:sz w:val="22"/>
          <w:szCs w:val="22"/>
        </w:rPr>
        <w:t xml:space="preserve">       </w:t>
      </w:r>
      <w:r>
        <w:rPr>
          <w:rFonts w:cs="Calibri" w:ascii="Calibri" w:hAnsi="Calibri"/>
          <w:b/>
          <w:i w:val="false"/>
          <w:iCs w:val="false"/>
          <w:color w:val="000000"/>
          <w:spacing w:val="1"/>
          <w:sz w:val="22"/>
          <w:szCs w:val="22"/>
        </w:rPr>
        <w:t xml:space="preserve">Direzione </w:t>
      </w: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>Welfare</w:t>
      </w:r>
    </w:p>
    <w:p>
      <w:pPr>
        <w:pStyle w:val="Normal"/>
        <w:spacing w:lineRule="atLeast" w:line="280"/>
        <w:ind w:left="0" w:right="0" w:hanging="0"/>
        <w:jc w:val="left"/>
        <w:rPr>
          <w:rFonts w:ascii="Calibri" w:hAnsi="Calibri"/>
          <w:b/>
          <w:b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>Settore Politiche per le pari opportunità,</w:t>
      </w:r>
    </w:p>
    <w:p>
      <w:pPr>
        <w:pStyle w:val="Normal"/>
        <w:spacing w:lineRule="atLeast" w:line="280"/>
        <w:ind w:left="0" w:right="0" w:hanging="0"/>
        <w:jc w:val="left"/>
        <w:rPr>
          <w:rFonts w:ascii="Calibri" w:hAnsi="Calibri"/>
          <w:b/>
          <w:b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>diritti e inclusione, progettazione ed innovazione sociale</w:t>
      </w:r>
    </w:p>
    <w:p>
      <w:pPr>
        <w:pStyle w:val="Normal"/>
        <w:spacing w:lineRule="atLeast" w:line="28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ind w:left="5355" w:right="0" w:hanging="0"/>
        <w:rPr/>
      </w:pPr>
      <w:r>
        <w:rPr>
          <w:rFonts w:cs="Calibri" w:ascii="Calibri" w:hAnsi="Calibri"/>
          <w:sz w:val="22"/>
          <w:szCs w:val="22"/>
        </w:rPr>
        <w:t>PEC:</w:t>
      </w:r>
      <w:r>
        <w:rPr>
          <w:rFonts w:cs="Calibri" w:ascii="Calibri" w:hAnsi="Calibri"/>
          <w:spacing w:val="-5"/>
          <w:sz w:val="22"/>
          <w:szCs w:val="22"/>
        </w:rPr>
        <w:t xml:space="preserve"> </w:t>
      </w:r>
      <w:hyperlink r:id="rId2">
        <w:r>
          <w:rPr>
            <w:rStyle w:val="CollegamentoInternet"/>
            <w:rFonts w:cs="Calibri" w:ascii="Calibri" w:hAnsi="Calibri"/>
            <w:b w:val="false"/>
            <w:i w:val="false"/>
            <w:iCs w:val="false"/>
            <w:color w:val="000000"/>
            <w:spacing w:val="-5"/>
            <w:sz w:val="22"/>
            <w:szCs w:val="22"/>
            <w:u w:val="none"/>
          </w:rPr>
          <w:t>famigliaediritti@cert.regione.piemonte.it</w:t>
        </w:r>
      </w:hyperlink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rPr/>
      </w:pPr>
      <w:r>
        <w:rPr>
          <w:rFonts w:ascii="Calibri" w:hAnsi="Calibri"/>
        </w:rPr>
        <w:t xml:space="preserve">Modulo per dichiarazione sostitutiva ex D.P.R. 445/2000 - Tracciabilità flussi finanziari (art. 3 L.136/2010). </w:t>
      </w:r>
      <w:r>
        <w:rPr>
          <w:rFonts w:ascii="Calibri" w:hAnsi="Calibri"/>
          <w:u w:val="single"/>
        </w:rPr>
        <w:t>Da</w:t>
      </w:r>
      <w:r>
        <w:rPr>
          <w:rFonts w:ascii="Calibri" w:hAnsi="Calibri"/>
          <w:u w:val="single"/>
        </w:rPr>
        <w:t xml:space="preserve"> compilarsi </w:t>
      </w:r>
      <w:r>
        <w:rPr>
          <w:rFonts w:ascii="Calibri" w:hAnsi="Calibri"/>
          <w:u w:val="single"/>
        </w:rPr>
        <w:t xml:space="preserve">solo da parte di soggetti </w:t>
      </w:r>
      <w:r>
        <w:rPr>
          <w:rFonts w:ascii="Calibri" w:hAnsi="Calibri"/>
          <w:u w:val="single"/>
        </w:rPr>
        <w:t>privati</w:t>
      </w:r>
      <w:r>
        <w:rPr>
          <w:rFonts w:ascii="Calibri" w:hAnsi="Calibri"/>
        </w:rPr>
        <w:t>.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Il/la sottoscritto/a…,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nato a … il …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legale rappresentante  di ……………………………….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con sede legale in…, via/corso…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codice fiscale/partita IVA ….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Consapevole che la produzione di dichiarazioni mendaci comporta le sanzioni penali di cui all’art. 76 D.P.R. 445/2000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Al fine di poter assolvere agli obblighi sulla tracciabilità dei flussi finanziari previsti all’art.3 della L.136/2010,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 xml:space="preserve">in riferimento alle istanze di finanziamento di cui alla D.D. </w:t>
      </w:r>
      <w:r>
        <w:rPr>
          <w:rFonts w:ascii="Calibri" w:hAnsi="Calibri"/>
          <w:shd w:fill="FFFF00" w:val="clear"/>
        </w:rPr>
        <w:t>636/2023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>
      <w:pPr>
        <w:pStyle w:val="Normal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>Che i dati del conto corrente bancario/postale/bancoposta dedicato, anche in via non esclusiva, alle commesse pubbliche, ai sensi e per gli effetti dell’art. 3 L.136/2010 e successive modificazioni ed integrazioni, sono i seguenti:</w:t>
      </w:r>
    </w:p>
    <w:p>
      <w:pPr>
        <w:pStyle w:val="Normal"/>
        <w:ind w:left="0" w:right="0" w:hanging="0"/>
        <w:jc w:val="both"/>
        <w:rPr>
          <w:rFonts w:ascii="Times New Roman" w:hAnsi="Times New Roman" w:eastAsia="Symbol"/>
          <w:b/>
          <w:b/>
        </w:rPr>
      </w:pPr>
      <w:r>
        <w:rPr>
          <w:rFonts w:eastAsia="Symbol" w:ascii="Times New Roman" w:hAnsi="Times New Roman"/>
          <w:b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Symbol"/>
          <w:b/>
          <w:b/>
          <w:sz w:val="20"/>
        </w:rPr>
      </w:pPr>
      <w:r>
        <w:rPr>
          <w:rFonts w:eastAsia="Symbol" w:ascii="Times New Roman" w:hAnsi="Times New Roman"/>
          <w:b/>
          <w:sz w:val="20"/>
        </w:rPr>
      </w:r>
    </w:p>
    <w:tbl>
      <w:tblPr>
        <w:tblW w:w="10119" w:type="dxa"/>
        <w:jc w:val="left"/>
        <w:tblInd w:w="-3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523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 w:eastAsia="Symbol" w:cs="Times New Roman"/>
              </w:rPr>
            </w:pPr>
            <w:r>
              <w:rPr>
                <w:rFonts w:eastAsia="Symbol" w:cs="Times New Roman" w:ascii="Times New Roman" w:hAnsi="Times New Roman"/>
              </w:rPr>
              <w:t>Codice IBAN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 w:eastAsia="Symbol"/>
                <w:b/>
                <w:b/>
              </w:rPr>
            </w:pPr>
            <w:r>
              <w:rPr>
                <w:rFonts w:eastAsia="Symbol" w:ascii="Times New Roman" w:hAnsi="Times New Roman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 w:eastAsia="Symbol" w:cs="Times New Roman"/>
              </w:rPr>
            </w:pPr>
            <w:r>
              <w:rPr>
                <w:rFonts w:eastAsia="Symbol" w:cs="Times New Roman" w:ascii="Times New Roman" w:hAnsi="Times New Roman"/>
              </w:rPr>
              <w:t>Codice BIC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 w:eastAsia="Symbol"/>
                <w:b/>
                <w:b/>
              </w:rPr>
            </w:pPr>
            <w:r>
              <w:rPr>
                <w:rFonts w:eastAsia="Symbol" w:ascii="Times New Roman" w:hAnsi="Times New Roman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ascii="Times New Roman" w:hAnsi="Times New Roman" w:eastAsia="Symbol" w:cs="Times New Roman"/>
              </w:rPr>
            </w:pPr>
            <w:r>
              <w:rPr>
                <w:rFonts w:eastAsia="Symbol" w:cs="Times New Roman" w:ascii="Times New Roman" w:hAnsi="Times New Roman"/>
              </w:rPr>
              <w:t>Istituto di Credito/Bancoposta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ascii="Times New Roman" w:hAnsi="Times New Roman" w:eastAsia="Symbol"/>
                <w:b/>
                <w:b/>
              </w:rPr>
            </w:pPr>
            <w:r>
              <w:rPr>
                <w:rFonts w:eastAsia="Symbol" w:ascii="Times New Roman" w:hAnsi="Times New Roman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ascii="Times New Roman" w:hAnsi="Times New Roman" w:eastAsia="Symbol" w:cs="Times New Roman"/>
              </w:rPr>
            </w:pPr>
            <w:r>
              <w:rPr>
                <w:rFonts w:eastAsia="Symbol" w:cs="Times New Roman" w:ascii="Times New Roman" w:hAnsi="Times New Roman"/>
              </w:rPr>
              <w:t>Indirizzo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ascii="Times New Roman" w:hAnsi="Times New Roman" w:eastAsia="Symbol"/>
                <w:b/>
                <w:b/>
              </w:rPr>
            </w:pPr>
            <w:r>
              <w:rPr>
                <w:rFonts w:eastAsia="Symbol" w:ascii="Times New Roman" w:hAnsi="Times New Roman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 w:eastAsia="Symbol" w:cs="Times New Roman"/>
              </w:rPr>
            </w:pPr>
            <w:r>
              <w:rPr>
                <w:rFonts w:eastAsia="Symbol" w:cs="Times New Roman" w:ascii="Times New Roman" w:hAnsi="Times New Roman"/>
              </w:rPr>
              <w:t>Intestatario c/c: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 w:eastAsia="Symbol"/>
                <w:b/>
                <w:b/>
              </w:rPr>
            </w:pPr>
            <w:r>
              <w:rPr>
                <w:rFonts w:eastAsia="Symbol" w:ascii="Times New Roman" w:hAnsi="Times New Roman"/>
                <w:b/>
              </w:rPr>
            </w:r>
          </w:p>
        </w:tc>
      </w:tr>
    </w:tbl>
    <w:p>
      <w:pPr>
        <w:pStyle w:val="Normal"/>
        <w:widowControl w:val="false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>Generalità e codice fiscale delle persone delegate ad operare sul conto corrente dedicato:</w:t>
      </w:r>
    </w:p>
    <w:p>
      <w:pPr>
        <w:pStyle w:val="Normal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Web"/>
        <w:spacing w:before="0" w:after="0"/>
        <w:ind w:left="0" w:right="0" w:hanging="0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  <w:t xml:space="preserve">Lì ___________________Data _________________          ____________________________________ </w:t>
      </w:r>
    </w:p>
    <w:p>
      <w:pPr>
        <w:pStyle w:val="NormalWeb"/>
        <w:spacing w:before="0" w:after="0"/>
        <w:ind w:left="709" w:right="0" w:firstLine="709"/>
        <w:rPr/>
      </w:pPr>
      <w:r>
        <w:rPr>
          <w:rFonts w:eastAsia="Calibri" w:cs="Calibri" w:ascii="Calibri" w:hAnsi="Calibri"/>
          <w:i/>
          <w:sz w:val="22"/>
        </w:rPr>
        <w:t xml:space="preserve">                                                                          </w:t>
      </w:r>
      <w:r>
        <w:rPr>
          <w:rFonts w:cs="Calibri" w:ascii="Calibri" w:hAnsi="Calibri"/>
          <w:i/>
          <w:sz w:val="22"/>
        </w:rPr>
        <w:t>Firma dell’interessata/o* :</w:t>
      </w:r>
    </w:p>
    <w:p>
      <w:pPr>
        <w:pStyle w:val="Normal"/>
        <w:ind w:left="5040" w:right="0" w:hanging="0"/>
        <w:rPr>
          <w:rFonts w:ascii="Calibri" w:hAnsi="Calibri"/>
          <w:i/>
          <w:i/>
          <w:sz w:val="22"/>
        </w:rPr>
      </w:pPr>
      <w:r>
        <w:rPr>
          <w:rFonts w:ascii="Calibri" w:hAnsi="Calibri"/>
          <w:i/>
          <w:sz w:val="22"/>
        </w:rPr>
        <w:t>Nome e Cognome del/della firmatario/a sottoscritto/a digitalmente oppure sottoscritto in originale su supporto cartaceo</w:t>
      </w:r>
    </w:p>
    <w:p>
      <w:pPr>
        <w:pStyle w:val="Normal"/>
        <w:ind w:left="5040" w:right="0" w:hanging="0"/>
        <w:rPr>
          <w:rFonts w:ascii="Calibri" w:hAnsi="Calibri"/>
          <w:i/>
          <w:i/>
          <w:sz w:val="22"/>
        </w:rPr>
      </w:pPr>
      <w:r>
        <w:rPr>
          <w:rFonts w:ascii="Calibri" w:hAnsi="Calibri"/>
          <w:i/>
          <w:sz w:val="22"/>
        </w:rPr>
      </w:r>
    </w:p>
    <w:p>
      <w:pPr>
        <w:pStyle w:val="Normal"/>
        <w:ind w:left="5040" w:right="0" w:hanging="0"/>
        <w:rPr>
          <w:rFonts w:ascii="Calibri" w:hAnsi="Calibri"/>
          <w:i/>
          <w:i/>
          <w:sz w:val="22"/>
        </w:rPr>
      </w:pPr>
      <w:r>
        <w:rPr>
          <w:rFonts w:ascii="Calibri" w:hAnsi="Calibri"/>
          <w:i/>
          <w:sz w:val="22"/>
        </w:rPr>
      </w:r>
    </w:p>
    <w:p>
      <w:pPr>
        <w:pStyle w:val="Intestazione"/>
        <w:tabs>
          <w:tab w:val="clear" w:pos="708"/>
          <w:tab w:val="center" w:pos="4819" w:leader="none"/>
          <w:tab w:val="right" w:pos="9638" w:leader="none"/>
        </w:tabs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(*) L’autenticazione della firma dovrà essere eseguita secondo la normativa vigente. Qualora la dichiarazione fosse su supporto cartaceo, è necessaria l’apposizione della firma autografa corredata da copia di un documento di identità valido.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76" w:before="100" w:after="142"/>
    </w:pPr>
    <w:rPr>
      <w:rFonts w:ascii="Arial Unicode MS" w:hAnsi="Arial Unicode MS" w:eastAsia="Arial Unicode MS" w:cs="Arial Unicode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BOZZE%20e%20FOGLI%20LAVORO/Avviso%20pubblico/Modulistica%20Lazio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LibreOffice/7.0.4.2$Windows_X86_64 LibreOffice_project/dcf040e67528d9187c66b2379df5ea4407429775</Application>
  <AppVersion>15.0000</AppVersion>
  <Pages>1</Pages>
  <Words>221</Words>
  <Characters>1507</Characters>
  <CharactersWithSpaces>1971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2023-04-17T16:03:46Z</dcterms:created>
  <dc:creator/>
  <dc:description/>
  <dc:language>it-IT</dc:language>
  <cp:lastModifiedBy/>
  <cp:lastPrinted>2023-04-20T18:18:46Z</cp:lastPrinted>
  <dcterms:modified xsi:type="dcterms:W3CDTF">2024-03-28T16:18:10Z</dcterms:modified>
  <cp:revision>7</cp:revision>
  <dc:subject/>
  <dc:title/>
</cp:coreProperties>
</file>