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eastAsia="Times New Roman" w:cs="Times New Roman" w:ascii="Arial" w:hAnsi="Arial"/>
          <w:b/>
          <w:sz w:val="22"/>
          <w:szCs w:val="22"/>
        </w:rPr>
        <w:t xml:space="preserve">Allegato  </w:t>
      </w:r>
      <w:r>
        <w:rPr>
          <w:rFonts w:eastAsia="Times New Roman" w:cs="Times New Roman" w:ascii="Arial" w:hAnsi="Arial"/>
          <w:b/>
          <w:sz w:val="22"/>
          <w:szCs w:val="22"/>
        </w:rPr>
        <w:t>2</w:t>
      </w:r>
    </w:p>
    <w:p>
      <w:pPr>
        <w:pStyle w:val="Normal"/>
        <w:jc w:val="both"/>
        <w:rPr/>
      </w:pPr>
      <w:r>
        <w:rPr>
          <w:rFonts w:eastAsia="Times New Roman" w:cs="Times New Roman" w:ascii="Arial" w:hAnsi="Arial"/>
          <w:b/>
          <w:sz w:val="22"/>
          <w:szCs w:val="22"/>
        </w:rPr>
        <w:t xml:space="preserve">OGGETTO: Avviso pubblico per la selezione di un Ente attuatore per la </w:t>
      </w:r>
      <w:r>
        <w:rPr>
          <w:rFonts w:eastAsia="Times New Roman" w:cs="Times New Roman" w:ascii="Arial" w:hAnsi="Arial"/>
          <w:b/>
          <w:color w:val="auto"/>
          <w:kern w:val="0"/>
          <w:sz w:val="22"/>
          <w:szCs w:val="22"/>
          <w:lang w:val="it-IT" w:eastAsia="zh-CN" w:bidi="hi-IN"/>
        </w:rPr>
        <w:t>quarta</w:t>
      </w:r>
      <w:r>
        <w:rPr>
          <w:rFonts w:eastAsia="Times New Roman" w:cs="Times New Roman" w:ascii="Arial" w:hAnsi="Arial"/>
          <w:b/>
          <w:sz w:val="22"/>
          <w:szCs w:val="22"/>
        </w:rPr>
        <w:t xml:space="preserve"> edizione del Progetto “L’Anello Forte – rete antitratta del Piemonte e Valle d’Aosta” </w:t>
      </w:r>
    </w:p>
    <w:p>
      <w:pPr>
        <w:pStyle w:val="Normal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p>
      <w:pPr>
        <w:pStyle w:val="Normal"/>
        <w:spacing w:before="120" w:after="120"/>
        <w:jc w:val="center"/>
        <w:rPr/>
      </w:pPr>
      <w:r>
        <w:rPr>
          <w:rFonts w:ascii="Arial" w:hAnsi="Arial"/>
          <w:b/>
          <w:bCs/>
          <w:sz w:val="22"/>
          <w:szCs w:val="22"/>
        </w:rPr>
        <w:t xml:space="preserve">ISTANZA DI CANDIDATURA </w:t>
      </w:r>
    </w:p>
    <w:p>
      <w:pPr>
        <w:pStyle w:val="Normal"/>
        <w:spacing w:before="120" w:after="12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Titolo4"/>
        <w:spacing w:before="120" w:after="120"/>
        <w:ind w:left="0" w:right="1415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Il/la sottoscritto/a …………………………………………………………………..</w:t>
      </w:r>
    </w:p>
    <w:p>
      <w:pPr>
        <w:pStyle w:val="Titolo4"/>
        <w:spacing w:before="120" w:after="120"/>
        <w:ind w:left="0" w:right="423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in qualità di Legale Rappresentante ……………………………………………..</w:t>
      </w:r>
    </w:p>
    <w:p>
      <w:pPr>
        <w:pStyle w:val="Titolo4"/>
        <w:spacing w:before="120" w:after="120"/>
        <w:ind w:left="0" w:right="281" w:hanging="0"/>
        <w:jc w:val="lef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  <w:t>del Soggetto proponente (in caso di raggruppamento del Soggetto capofila)</w:t>
      </w:r>
    </w:p>
    <w:p>
      <w:pPr>
        <w:pStyle w:val="Normal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p>
      <w:pPr>
        <w:pStyle w:val="Titolo6"/>
        <w:spacing w:before="120"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CHIEDE</w:t>
      </w:r>
    </w:p>
    <w:p>
      <w:pPr>
        <w:pStyle w:val="Titolo4"/>
        <w:spacing w:before="120" w:after="120"/>
        <w:ind w:left="0" w:right="-12" w:hanging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>di partecipare alla selezione indetta con l’Avviso pubblico di cui in oggetto.</w:t>
      </w:r>
    </w:p>
    <w:p>
      <w:pPr>
        <w:pStyle w:val="Titolo4"/>
        <w:spacing w:before="120" w:after="120"/>
        <w:ind w:left="0" w:right="-12" w:hanging="0"/>
        <w:jc w:val="both"/>
        <w:rPr/>
      </w:pPr>
      <w:r>
        <w:rPr>
          <w:rFonts w:ascii="Arial" w:hAnsi="Arial"/>
          <w:b w:val="false"/>
          <w:bCs w:val="false"/>
          <w:sz w:val="22"/>
          <w:szCs w:val="22"/>
        </w:rPr>
        <w:t>A tal fine, consapevole delle sanzioni penali, nel caso di dichiarazioni non veritiere, di formazione o uso di atti falsi, richiamate dall'art. 76 del d.p.r. n. 445 del 28.12.2000 e successive modifiche, nonché consapevole di quanto previsto all’art. 75 del predetto D.P.R. n. 445/2000.</w:t>
      </w:r>
    </w:p>
    <w:p>
      <w:pPr>
        <w:pStyle w:val="Titolo5"/>
        <w:spacing w:before="120"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</w:t>
      </w:r>
    </w:p>
    <w:p>
      <w:pPr>
        <w:pStyle w:val="Normal"/>
        <w:spacing w:before="120" w:after="120"/>
        <w:rPr>
          <w:rFonts w:ascii="Arial" w:hAnsi="Arial"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ai sensi degli artt. 46 e 47 del d.p.r. n. 445/2000: </w:t>
      </w:r>
    </w:p>
    <w:p>
      <w:pPr>
        <w:pStyle w:val="Normal"/>
        <w:spacing w:before="120" w:after="12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di essere nato a ………………….....…..  (Prov. ………) il…………………..; </w:t>
      </w:r>
    </w:p>
    <w:p>
      <w:pPr>
        <w:pStyle w:val="Normal"/>
        <w:spacing w:before="120" w:after="12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di essere residente a ………………………………………………………. </w:t>
        <w:tab/>
      </w:r>
    </w:p>
    <w:p>
      <w:pPr>
        <w:pStyle w:val="Normal"/>
        <w:spacing w:before="120" w:after="12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in Via ………………....................…………………………… n. ………. c.a.p. …………  </w:t>
      </w:r>
    </w:p>
    <w:p>
      <w:pPr>
        <w:pStyle w:val="Normal"/>
        <w:spacing w:before="120" w:after="12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C.F.   …………………………………………..;</w:t>
      </w:r>
    </w:p>
    <w:p>
      <w:pPr>
        <w:pStyle w:val="Normal"/>
        <w:spacing w:before="120" w:after="120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di essere legale rappresentante del Soggetto denominato ………………………………….</w:t>
      </w:r>
    </w:p>
    <w:p>
      <w:pPr>
        <w:pStyle w:val="Normal"/>
        <w:spacing w:before="120" w:after="120"/>
        <w:ind w:left="0" w:right="0" w:firstLine="284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…………………</w:t>
      </w:r>
      <w:r>
        <w:rPr>
          <w:rFonts w:cs="Arial" w:ascii="Arial" w:hAnsi="Arial"/>
          <w:color w:val="000000"/>
          <w:sz w:val="22"/>
          <w:szCs w:val="22"/>
        </w:rPr>
        <w:t>..…………………………………………………………………………</w:t>
      </w:r>
    </w:p>
    <w:p>
      <w:pPr>
        <w:pStyle w:val="Normal"/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</w:t>
      </w:r>
      <w:r>
        <w:rPr>
          <w:rFonts w:cs="Arial" w:ascii="Arial" w:hAnsi="Arial"/>
          <w:color w:val="000000"/>
          <w:sz w:val="22"/>
          <w:szCs w:val="22"/>
        </w:rPr>
        <w:t xml:space="preserve">sede legale a ……………….………………….......………. in Via ……………..............………… </w:t>
      </w:r>
    </w:p>
    <w:p>
      <w:pPr>
        <w:pStyle w:val="Normal"/>
        <w:spacing w:before="120" w:after="120"/>
        <w:ind w:left="0" w:right="0" w:firstLine="28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lang w:val="en-GB"/>
        </w:rPr>
        <w:t xml:space="preserve">c.a.p. …………. </w:t>
      </w:r>
      <w:r>
        <w:rPr>
          <w:rFonts w:cs="Arial" w:ascii="Arial" w:hAnsi="Arial"/>
          <w:color w:val="000000"/>
          <w:sz w:val="22"/>
          <w:szCs w:val="22"/>
          <w:lang w:val="fr-FR"/>
        </w:rPr>
        <w:t xml:space="preserve">Tel. ……………………., Fax ……………………………. </w:t>
      </w:r>
    </w:p>
    <w:p>
      <w:pPr>
        <w:pStyle w:val="Normal"/>
        <w:spacing w:before="120" w:after="120"/>
        <w:ind w:left="0" w:right="0" w:firstLine="28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lang w:val="fr-FR"/>
        </w:rPr>
        <w:t>PEC ……………………………………………..….</w:t>
      </w:r>
    </w:p>
    <w:p>
      <w:pPr>
        <w:pStyle w:val="Normal"/>
        <w:spacing w:before="120" w:after="120"/>
        <w:ind w:left="0" w:right="0" w:firstLine="28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lang w:val="fr-FR"/>
        </w:rPr>
        <w:t xml:space="preserve">Email ………………………………………………..; </w:t>
      </w:r>
    </w:p>
    <w:p>
      <w:pPr>
        <w:pStyle w:val="Normal"/>
        <w:spacing w:before="120" w:after="120"/>
        <w:ind w:left="0" w:right="0" w:firstLine="28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posizione INPS…………. INAIL …………e CCNL applicato……………….. </w:t>
      </w:r>
    </w:p>
    <w:p>
      <w:pPr>
        <w:pStyle w:val="Normal"/>
        <w:spacing w:before="120" w:after="120"/>
        <w:ind w:left="0" w:right="0" w:firstLine="284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C.F.   ……………………………………..,  P.I.V.A. ……………………..;</w:t>
      </w:r>
    </w:p>
    <w:p>
      <w:pPr>
        <w:pStyle w:val="Normal"/>
        <w:jc w:val="both"/>
        <w:rPr/>
      </w:pPr>
      <w:r>
        <w:rPr>
          <w:rFonts w:eastAsia="Times New Roman" w:cs="Times New Roman" w:ascii="Arial" w:hAnsi="Arial"/>
          <w:sz w:val="22"/>
          <w:szCs w:val="22"/>
        </w:rPr>
        <w:t>Se soggetto privato, numero di iscrizione alla seconda sezione del Registro delle associazioni e degli enti che svolgono attività a favore di stranieri immigrati di cui all’articolo 52, comma 1, lett. b) del D.P.R. 394/1999.</w:t>
      </w:r>
    </w:p>
    <w:p>
      <w:pPr>
        <w:pStyle w:val="Normal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</w:r>
    </w:p>
    <w:p>
      <w:pPr>
        <w:pStyle w:val="Normal"/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>In caso di partecipazione in forma associata, elenco delle ragioni sociali dei partner e delle relative sedi legali e/o operative e Numero di iscrizione alla seconda sezione del Registro delle associazioni e degli enti che svolgono attività a favore di stranieri immigrati di cui all’articolo 52, comma 1, lett. b) del D.P.R. 394/1999 (se soggetti privati):</w:t>
      </w:r>
    </w:p>
    <w:p>
      <w:pPr>
        <w:pStyle w:val="Normal"/>
        <w:spacing w:before="120" w:after="1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widowControl w:val="false"/>
              <w:spacing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Ragione Sociale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widowControl w:val="false"/>
              <w:spacing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Sede legale o operativa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widowControl w:val="false"/>
              <w:spacing w:before="0" w:after="160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Num. Iscrizione  alla Seconda Sezione del Registro di cui sopra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widowControl w:val="false"/>
              <w:spacing w:before="0" w:after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widowControl w:val="false"/>
              <w:spacing w:before="0" w:after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widowControl w:val="false"/>
              <w:spacing w:before="0" w:after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widowControl w:val="false"/>
              <w:spacing w:before="0" w:after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widowControl w:val="false"/>
              <w:spacing w:before="0" w:after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widowControl w:val="false"/>
              <w:spacing w:before="0" w:after="1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</w:r>
    </w:p>
    <w:p>
      <w:pPr>
        <w:pStyle w:val="Normal"/>
        <w:widowControl w:val="false"/>
        <w:spacing w:lineRule="exact" w:line="256" w:before="3" w:after="0"/>
        <w:ind w:left="426" w:right="65" w:hanging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dichiara inoltre che:</w:t>
      </w:r>
    </w:p>
    <w:p>
      <w:pPr>
        <w:pStyle w:val="Normal"/>
        <w:widowControl w:val="false"/>
        <w:spacing w:lineRule="exact" w:line="256" w:before="3" w:after="0"/>
        <w:ind w:left="426" w:right="65" w:hanging="0"/>
        <w:jc w:val="center"/>
        <w:rPr>
          <w:rFonts w:ascii="Arial" w:hAnsi="Arial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Arial" w:hAnsi="Arial"/>
          <w:b/>
          <w:sz w:val="22"/>
          <w:szCs w:val="22"/>
        </w:rPr>
      </w:r>
    </w:p>
    <w:p>
      <w:pPr>
        <w:pStyle w:val="NormaleWeb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non siano incorsi, all</w:t>
      </w:r>
      <w:r>
        <w:rPr>
          <w:rFonts w:eastAsia="Times New Roman" w:cs="Times New Roman" w:ascii="Arial" w:hAnsi="Arial"/>
          <w:spacing w:val="4"/>
          <w:sz w:val="22"/>
          <w:szCs w:val="22"/>
        </w:rPr>
        <w:t>’</w:t>
      </w:r>
      <w:r>
        <w:rPr>
          <w:rFonts w:eastAsia="Times New Roman" w:cs="Arial" w:ascii="Arial" w:hAnsi="Arial"/>
          <w:spacing w:val="4"/>
          <w:sz w:val="22"/>
          <w:szCs w:val="22"/>
        </w:rPr>
        <w:t xml:space="preserve">atto della presentazione della domanda: 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a) nelle situazioni di esclusione di cui all</w:t>
      </w:r>
      <w:r>
        <w:rPr>
          <w:rFonts w:eastAsia="Times New Roman" w:cs="Times New Roman" w:ascii="Arial" w:hAnsi="Arial"/>
          <w:spacing w:val="4"/>
          <w:sz w:val="22"/>
          <w:szCs w:val="22"/>
        </w:rPr>
        <w:t>’</w:t>
      </w:r>
      <w:r>
        <w:rPr>
          <w:rFonts w:eastAsia="Times New Roman" w:cs="Arial" w:ascii="Arial" w:hAnsi="Arial"/>
          <w:spacing w:val="4"/>
          <w:sz w:val="22"/>
          <w:szCs w:val="22"/>
        </w:rPr>
        <w:t>art. 80 del d.lgs. n.50/2016 e s.m.i. I soggetti partecipanti attestano il possesso dei requisiti richiesti per la partecipazione mediante dichiarazione sostitutiva, ai sensi del D.P.R. 445/2000;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b) in procedimenti pendenti per l'applicazione di una delle misure di prevenzione di cui all'art. 3, della legge n. 1423/1956 e s.m.i. o di una o più cause ostative previste dall'art. 10, della legge n. 575/1965 e s.m.i;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c) in una delle cause di decadenza, divieto o sospensione di cui all</w:t>
      </w:r>
      <w:r>
        <w:rPr>
          <w:rFonts w:eastAsia="Times New Roman" w:cs="Times New Roman" w:ascii="Arial" w:hAnsi="Arial"/>
          <w:spacing w:val="4"/>
          <w:sz w:val="22"/>
          <w:szCs w:val="22"/>
        </w:rPr>
        <w:t>’</w:t>
      </w:r>
      <w:r>
        <w:rPr>
          <w:rFonts w:eastAsia="Times New Roman" w:cs="Arial" w:ascii="Arial" w:hAnsi="Arial"/>
          <w:spacing w:val="4"/>
          <w:sz w:val="22"/>
          <w:szCs w:val="22"/>
        </w:rPr>
        <w:t>art. 67 del D. Lgs. 6 settembre 2011, n. 159, e dei tentativi di infiltrazione mafiosa di cui all</w:t>
      </w:r>
      <w:r>
        <w:rPr>
          <w:rFonts w:eastAsia="Times New Roman" w:cs="Times New Roman" w:ascii="Arial" w:hAnsi="Arial"/>
          <w:spacing w:val="4"/>
          <w:sz w:val="22"/>
          <w:szCs w:val="22"/>
        </w:rPr>
        <w:t>’</w:t>
      </w:r>
      <w:r>
        <w:rPr>
          <w:rFonts w:eastAsia="Times New Roman" w:cs="Arial" w:ascii="Arial" w:hAnsi="Arial"/>
          <w:spacing w:val="4"/>
          <w:sz w:val="22"/>
          <w:szCs w:val="22"/>
        </w:rPr>
        <w:t>art. 4, del d.lgs. 8 agosto 1994, n. 490;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d) in sentenze di condanna passata in giudicato, o decreto penale di condanna divenuto irrevocabile, oppure sentenza di applicazione della pena su richiesta, ai sensi dell'art. 444 c.p.p., per reati gravi in danno dello Stato o della Comunità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CE 2004/18;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e) in violazioni del divieto di intestazione fiduciaria posto dall'art. 17, della legge del 19 marzo 1990, n. 55;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f) in gravi infrazioni debitamente accertate alle norme in materia di sicurezza ed di ogni altro obbligo derivante dai rapporti di lavoro, risultanti dai dati in possesso dell'Osservatorio;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g) in gravi negligenze o di azioni in malafede nell'esecuzione delle prestazioni affidate dall'Amministrazione; di errori gravi nell'esercizio della propria attività professionale, accertato con qualsiasi mezzo di prova da parte dell'Amministrazione;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h) in violazioni, definitivamente accertate, rispetto agli obblighi relativi al pagamento delle imposte e tasse, secondo la legislazione italiana o quella dello Stato in cui è stabilito;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i) in false dichiarazioni nell'anno antecedente la data di pubblicazione dell'Avviso in merito ai requisiti e alle condizioni rilevanti per la partecipazione alle procedure di gara e di selezione per l'assegnazione di contributi, né per l'affidamento dei subappalti, risultanti dai dati in  possesso dell'Osservatorio;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j) in gravi negligenze o malafede nell'esecuzione di prestazioni professionali derivanti da procedure di gara finanziate con fondi comunitari e/o nazionali;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k) in violazioni gravi, definitivamente accertate, alle norme in materia di  contributi previdenziali ed assistenziali, secondo la legislazione italiana o dello Stato in cui è stabilito;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pacing w:val="4"/>
          <w:sz w:val="22"/>
          <w:szCs w:val="22"/>
        </w:rPr>
        <w:t>l) in sanzioni interdittive di cui all'art. 9, comma 2, lett. c), del d.lgs. n. 231/2001 e s.m.i., o di altra sanzione che comporti il divieto di contrarre con la Pubblica Amministrazione compresi i provvedimenti interdittivi di cui all'art. 36-bis, comma 1, del d.l. 4 luglio 2006, n. 223, convertito, con modificazioni, dalla legge 4 agosto 2006, n. 248.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pacing w:val="-1"/>
          <w:sz w:val="22"/>
          <w:szCs w:val="22"/>
        </w:rPr>
        <w:t>m) di avere disponibilità di firma digitale in corso di validità e di una casella di posta elettronica certificata;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pacing w:val="-1"/>
          <w:sz w:val="22"/>
          <w:szCs w:val="22"/>
        </w:rPr>
        <w:t>n) di avere autonomia finanziaria per lo svolgimento delle attività  del progetto;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pacing w:val="-1"/>
          <w:sz w:val="22"/>
          <w:szCs w:val="22"/>
        </w:rPr>
        <w:t>o) di rispettare tutti gli obblighi di tracciabilità dei flussi finanziari in caso di assegnazione di budget</w:t>
      </w:r>
    </w:p>
    <w:p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p) </w:t>
      </w:r>
      <w:r>
        <w:rPr>
          <w:rFonts w:cs="Arial" w:ascii="Arial" w:hAnsi="Arial"/>
          <w:spacing w:val="-1"/>
          <w:sz w:val="22"/>
          <w:szCs w:val="22"/>
        </w:rPr>
        <w:t>di essere in possesso di regolarità contributiva (DURC);</w:t>
      </w:r>
    </w:p>
    <w:p>
      <w:pPr>
        <w:pStyle w:val="Default"/>
        <w:spacing w:before="0" w:after="58"/>
        <w:jc w:val="both"/>
        <w:rPr>
          <w:rFonts w:ascii="Arial" w:hAnsi="Arial"/>
          <w:sz w:val="22"/>
          <w:szCs w:val="22"/>
        </w:rPr>
      </w:pPr>
      <w:r>
        <w:rPr>
          <w:rFonts w:eastAsia="Arial Unicode MS"/>
          <w:color w:val="000000"/>
          <w:spacing w:val="-1"/>
          <w:sz w:val="22"/>
          <w:szCs w:val="22"/>
          <w:lang w:eastAsia="zh-CN"/>
        </w:rPr>
        <w:t xml:space="preserve">q) </w:t>
      </w:r>
      <w:r>
        <w:rPr>
          <w:sz w:val="22"/>
          <w:szCs w:val="22"/>
        </w:rPr>
        <w:t xml:space="preserve">svolgere attività senza scopo di lucro. </w:t>
      </w:r>
    </w:p>
    <w:p>
      <w:pPr>
        <w:pStyle w:val="Default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r) se il partner è organizzato in forma di società cooperativa, ex art. 2511 c.c., o come società consortile ex art. 2615 ter c.c., deve avere finalità mutualistiche; </w:t>
      </w:r>
    </w:p>
    <w:p>
      <w:pPr>
        <w:pStyle w:val="Default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p>
      <w:pPr>
        <w:pStyle w:val="Defaul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spacing w:before="100" w:after="10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pacing w:val="-1"/>
          <w:sz w:val="22"/>
          <w:szCs w:val="22"/>
        </w:rPr>
        <w:t>dichiara, infine:</w:t>
      </w:r>
    </w:p>
    <w:p>
      <w:pPr>
        <w:pStyle w:val="Normal"/>
        <w:spacing w:before="100" w:after="10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567" w:leader="none"/>
        </w:tabs>
        <w:spacing w:lineRule="exact" w:line="256" w:before="3" w:after="0"/>
        <w:ind w:left="1080" w:right="65" w:hanging="36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 seguente  nominativo del referente di progetto…………………..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567" w:leader="none"/>
        </w:tabs>
        <w:spacing w:lineRule="exact" w:line="256" w:before="3" w:after="0"/>
        <w:ind w:left="1080" w:right="65" w:hanging="36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 seguente indirizzo e-mail……………………..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567" w:leader="none"/>
        </w:tabs>
        <w:spacing w:lineRule="exact" w:line="256" w:before="3" w:after="0"/>
        <w:ind w:left="1080" w:right="65" w:hanging="36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Il seguente numero di telefono……………………..</w:t>
      </w:r>
    </w:p>
    <w:p>
      <w:pPr>
        <w:pStyle w:val="Normal"/>
        <w:spacing w:before="100" w:after="1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 xml:space="preserve">e di aver letto il Bando </w:t>
      </w:r>
      <w:r>
        <w:rPr>
          <w:rFonts w:eastAsia="Times New Roman" w:cs="Times New Roman" w:ascii="Arial" w:hAnsi="Arial"/>
          <w:color w:val="000000"/>
          <w:kern w:val="0"/>
          <w:sz w:val="22"/>
          <w:szCs w:val="22"/>
          <w:lang w:val="it-IT" w:eastAsia="zh-CN" w:bidi="hi-IN"/>
        </w:rPr>
        <w:t>5/2022</w:t>
      </w:r>
      <w:r>
        <w:rPr>
          <w:rFonts w:eastAsia="Times New Roman" w:cs="Times New Roman" w:ascii="Arial" w:hAnsi="Arial"/>
          <w:color w:val="000000"/>
          <w:sz w:val="22"/>
          <w:szCs w:val="22"/>
        </w:rPr>
        <w:t xml:space="preserve"> del Dipartimento Pari Opportunità della Presidenza del Consiglio dei Ministri approv</w:t>
      </w:r>
      <w:r>
        <w:rPr>
          <w:rFonts w:eastAsia="Times New Roman" w:cs="Times New Roman" w:ascii="Arial" w:hAnsi="Arial"/>
          <w:color w:val="auto"/>
          <w:sz w:val="22"/>
          <w:szCs w:val="22"/>
        </w:rPr>
        <w:t>ato con decreto del 08/07/2022.</w:t>
      </w:r>
    </w:p>
    <w:p>
      <w:pPr>
        <w:pStyle w:val="Normal"/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A tal fine,</w:t>
      </w:r>
    </w:p>
    <w:p>
      <w:pPr>
        <w:pStyle w:val="Normal"/>
        <w:spacing w:before="120" w:after="12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ALLEGA a pena di esclusione:</w:t>
      </w:r>
    </w:p>
    <w:p>
      <w:pPr>
        <w:pStyle w:val="Normal"/>
        <w:numPr>
          <w:ilvl w:val="0"/>
          <w:numId w:val="4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copia di un documento </w:t>
      </w:r>
      <w:r>
        <w:rPr>
          <w:rFonts w:cs="Arial" w:ascii="Arial" w:hAnsi="Arial"/>
          <w:b/>
          <w:color w:val="000000"/>
          <w:sz w:val="22"/>
          <w:szCs w:val="22"/>
        </w:rPr>
        <w:t xml:space="preserve">d’identità del sottoscrittore in corso di validità ; </w:t>
      </w:r>
    </w:p>
    <w:p>
      <w:pPr>
        <w:pStyle w:val="Normal"/>
        <w:numPr>
          <w:ilvl w:val="0"/>
          <w:numId w:val="4"/>
        </w:num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b/>
          <w:strike w:val="false"/>
          <w:dstrike w:val="false"/>
          <w:color w:val="000000"/>
          <w:sz w:val="22"/>
          <w:szCs w:val="22"/>
        </w:rPr>
        <w:t>in caso di raggruppamento: atto di costituzione dell’ATS o dichiarazione di intenti a costituirsi in ATS.</w:t>
      </w:r>
    </w:p>
    <w:p>
      <w:pPr>
        <w:pStyle w:val="Normal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>Ai fini della valutazione della candidatura dichiara:</w:t>
      </w:r>
    </w:p>
    <w:p>
      <w:pPr>
        <w:pStyle w:val="Normal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>Esperienza del soggetto proponente</w:t>
      </w:r>
    </w:p>
    <w:p>
      <w:pPr>
        <w:pStyle w:val="Normal"/>
        <w:jc w:val="both"/>
        <w:rPr/>
      </w:pPr>
      <w:r>
        <w:rPr>
          <w:rFonts w:eastAsia="Times New Roman" w:cs="Times New Roman" w:ascii="Arial" w:hAnsi="Arial"/>
          <w:i/>
          <w:sz w:val="22"/>
          <w:szCs w:val="22"/>
        </w:rPr>
        <w:t>Il proponente dovrà indicare i principali progetti</w:t>
      </w:r>
      <w:r>
        <w:rPr>
          <w:rFonts w:eastAsia="Times New Roman" w:cs="Times New Roman" w:ascii="Arial" w:hAnsi="Arial"/>
          <w:i/>
          <w:color w:val="auto"/>
          <w:sz w:val="22"/>
          <w:szCs w:val="22"/>
        </w:rPr>
        <w:t xml:space="preserve"> </w:t>
      </w:r>
      <w:r>
        <w:rPr>
          <w:rFonts w:eastAsia="Times New Roman" w:cs="Times New Roman" w:ascii="Arial" w:hAnsi="Arial"/>
          <w:i/>
          <w:strike w:val="false"/>
          <w:dstrike w:val="false"/>
          <w:color w:val="auto"/>
          <w:sz w:val="22"/>
          <w:szCs w:val="22"/>
        </w:rPr>
        <w:t>finanziati a valere su risorse locali, regionali, nazionali e internazionali</w:t>
      </w:r>
      <w:r>
        <w:rPr>
          <w:rFonts w:eastAsia="Times New Roman" w:cs="Times New Roman" w:ascii="Arial" w:hAnsi="Arial"/>
          <w:i/>
          <w:color w:val="auto"/>
          <w:sz w:val="22"/>
          <w:szCs w:val="22"/>
        </w:rPr>
        <w:t>, avviati o sviluppati nell’ultimo triennio (2019-2021) in qualità di capofila o di partner, inerenti all’oggetto del presente bando, in mod</w:t>
      </w:r>
      <w:r>
        <w:rPr>
          <w:rFonts w:eastAsia="Times New Roman" w:cs="Times New Roman" w:ascii="Arial" w:hAnsi="Arial"/>
          <w:i/>
          <w:sz w:val="22"/>
          <w:szCs w:val="22"/>
        </w:rPr>
        <w:t>o tale da permettere alla Commissione di valutarne la pertinenza. Per ciascun progetto dovrà dunque essere indicato: titolo, soggetto capofila, partenariato, anno d’inizio e di fine, territorio di riferimento, ente finanziatore, costo totale, destinatari, elenco delle principali azioni (compilare una tabella per ciascun progetto). Nel caso di partecipazione in forma associata, i progetti condivisi da più partner devono essere indicati una sola volta.</w:t>
      </w:r>
    </w:p>
    <w:tbl>
      <w:tblPr>
        <w:tblStyle w:val="Table1"/>
        <w:tblW w:w="9638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  <w:t>Titolo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</w:r>
          </w:p>
        </w:tc>
      </w:tr>
      <w:tr>
        <w:trPr/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  <w:t>Soggetto capofila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</w:r>
          </w:p>
        </w:tc>
      </w:tr>
      <w:tr>
        <w:trPr/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  <w:t>Partenariato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</w:r>
          </w:p>
        </w:tc>
      </w:tr>
      <w:tr>
        <w:trPr/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  <w:t>Anno di inizio/fine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</w:r>
          </w:p>
        </w:tc>
      </w:tr>
      <w:tr>
        <w:trPr/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  <w:t>Territorio di riferimento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</w:r>
          </w:p>
        </w:tc>
      </w:tr>
      <w:tr>
        <w:trPr/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  <w:t>Ente finanziatore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</w:r>
          </w:p>
        </w:tc>
      </w:tr>
      <w:tr>
        <w:trPr/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  <w:t>Costo totale del progetto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</w:r>
          </w:p>
        </w:tc>
      </w:tr>
      <w:tr>
        <w:trPr/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  <w:t>Destinatari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</w:r>
          </w:p>
        </w:tc>
      </w:tr>
      <w:tr>
        <w:trPr/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  <w:t>Elenco delle principali azioni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Times New Roman"/>
                <w:i/>
                <w:i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i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</w:r>
    </w:p>
    <w:p>
      <w:pPr>
        <w:pStyle w:val="Normal"/>
        <w:rPr>
          <w:rFonts w:ascii="Arial" w:hAnsi="Arial" w:eastAsia="Times New Roman" w:cs="Times New Roman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  <w:t xml:space="preserve">Descrizione della proposta progettuale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>(max 15.000 caratteri spazi inclusi)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>L’ente proponente dovrà illustrare in modo completo e dettagliato come intenda sviluppare l’oggetto del bando, in relazione a: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>il contenuto e le caratteristiche delle Azioni e la metodologia di lavoro;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 xml:space="preserve">l’individuazione dei partner incaricati delle diverse attività nei singoli territori (in caso di partecipazione in forma associata);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>la tipologia di accoglienza e l’ubicazione e la strutturazione degli spazi di accoglienza;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>le modalità organizzative ed operative del lavoro di equipe e per il miglior utilizzo delle professionalità coinvolte;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 xml:space="preserve">la supervisione e la costante formazione del personale, in relazione alle attività da svolgere;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 xml:space="preserve">le modalità per la raccolta dei dati e il monitoraggio costante delle attività; 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color w:val="000000"/>
          <w:sz w:val="22"/>
          <w:szCs w:val="22"/>
        </w:rPr>
        <w:t>le eventuali attività di comunicazione e sensibilizzazione.</w:t>
      </w:r>
    </w:p>
    <w:p>
      <w:pPr>
        <w:pStyle w:val="Normal"/>
        <w:jc w:val="both"/>
        <w:rPr>
          <w:rFonts w:ascii="Arial" w:hAnsi="Arial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>Organigramma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 xml:space="preserve">L’ente proponente dovrà indicare in modo schematico: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 xml:space="preserve">le figure apicali del progetto (coordinatore/coordinatrice di progetto; coordinatori/coordinatrici delle 3 Azioni progettuali, per un totale di 3 figure distinte; referenti per ciascuna Azione progettuale nei territori provinciali, tenendo presente che ogni referente potrà seguire al massimo due territori) e i relativi anni di esperienza;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 xml:space="preserve">gli operatori e le operatrici sociali che comporranno il gruppo di lavoro multidisciplinare, indicando la specializzazione, le qualifiche e gli anni di esperienza; 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 xml:space="preserve">le mediatrici ed i mediatori linguistico-culturali, indicando l’area linguistico-culturale di competenza, il territorio o i territori provinciali e le Azioni progettuali in cui saranno coinvolte/i; </w:t>
      </w:r>
    </w:p>
    <w:p>
      <w:pPr>
        <w:pStyle w:val="Normal"/>
        <w:jc w:val="both"/>
        <w:rPr>
          <w:rFonts w:ascii="Arial" w:hAnsi="Arial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>Lavoro di rete e integrazione con il territorio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>Il soggetto proponente dovrà elencare i soggetti pubblici e privati che hanno inviato la propria attestazione scritta di collaborazione.</w:t>
      </w:r>
    </w:p>
    <w:p>
      <w:pPr>
        <w:pStyle w:val="Normal"/>
        <w:jc w:val="both"/>
        <w:rPr>
          <w:rFonts w:ascii="Arial" w:hAnsi="Arial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>Servizi aggiuntivi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>(max 5.000 caratteri)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>Il soggetto proponente dovrà indicare i servizi aggiuntivi, in ciascuna Azione progettuale, rispetto a quelli previsti come contenuti minimi dal bando (a mero titolo di esempio: aumento del numero complessivo dei posti di accoglienza residenziale; aumento del numero di territori in cui sono realizzate attività di contatto con potenziali vittime di sfruttamento lavorativo; maggiore frequenza delle uscite delle unità di strada; incremento del numero di sportelli e/o estensione dell’orario di apertura; aumento del numero di persone beneficiarie per le quali viene elaborato un PAI; ecc.)</w:t>
      </w:r>
    </w:p>
    <w:p>
      <w:pPr>
        <w:pStyle w:val="Normal"/>
        <w:jc w:val="both"/>
        <w:rPr>
          <w:rFonts w:ascii="Arial" w:hAnsi="Arial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t>Elementi innovativi e sperimentali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>(max 5.000 caratteri)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  <w:t>Il soggetto proponente dovrà indicare metodi, strumenti e contenuti di tipo sperimentale o comunque in grado di innovare e migliorare la proposta progettuale rispetto alle precedenti edizioni del progetto e rispetto ai contenuti del bando.</w:t>
      </w:r>
    </w:p>
    <w:p>
      <w:pPr>
        <w:pStyle w:val="Normal"/>
        <w:jc w:val="both"/>
        <w:rPr>
          <w:rFonts w:ascii="Arial" w:hAnsi="Arial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Arial" w:hAnsi="Arial"/>
          <w:i/>
          <w:sz w:val="22"/>
          <w:szCs w:val="22"/>
        </w:rPr>
      </w:r>
    </w:p>
    <w:p>
      <w:pPr>
        <w:pStyle w:val="Normal"/>
        <w:spacing w:before="0" w:after="119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Data, _______________</w:t>
      </w:r>
    </w:p>
    <w:p>
      <w:pPr>
        <w:pStyle w:val="NormaleWeb"/>
        <w:spacing w:before="0" w:after="119"/>
        <w:ind w:left="4248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Web"/>
        <w:spacing w:before="0" w:after="119"/>
        <w:ind w:left="4248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Web"/>
        <w:widowControl/>
        <w:suppressAutoHyphens w:val="true"/>
        <w:bidi w:val="0"/>
        <w:spacing w:lineRule="auto" w:line="259" w:before="0" w:after="119"/>
        <w:ind w:left="0" w:right="0" w:firstLine="3458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Firma del Legale Rappresentante del Soggetto Proponente</w:t>
      </w:r>
    </w:p>
    <w:p>
      <w:pPr>
        <w:pStyle w:val="NormaleWeb"/>
        <w:widowControl/>
        <w:suppressAutoHyphens w:val="true"/>
        <w:bidi w:val="0"/>
        <w:spacing w:lineRule="auto" w:line="259" w:before="0" w:after="119"/>
        <w:ind w:left="0" w:right="0" w:firstLine="3458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o, in caso di presentazione in forma associata,</w:t>
      </w:r>
    </w:p>
    <w:p>
      <w:pPr>
        <w:pStyle w:val="NormaleWeb"/>
        <w:widowControl/>
        <w:suppressAutoHyphens w:val="true"/>
        <w:bidi w:val="0"/>
        <w:spacing w:lineRule="auto" w:line="259" w:before="0" w:after="119"/>
        <w:ind w:left="0" w:right="0" w:firstLine="3458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del capofila del raggruppamento</w:t>
      </w:r>
    </w:p>
    <w:p>
      <w:pPr>
        <w:pStyle w:val="NormaleWeb"/>
        <w:spacing w:before="0" w:after="119"/>
        <w:ind w:left="4248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Web"/>
        <w:spacing w:before="0" w:after="119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>________________________________________</w:t>
      </w:r>
    </w:p>
    <w:p>
      <w:pPr>
        <w:pStyle w:val="NormaleWeb"/>
        <w:spacing w:before="0" w:after="119"/>
        <w:ind w:left="4248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eWeb"/>
        <w:spacing w:before="0" w:after="119"/>
        <w:ind w:left="4248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4"/>
        </w:tabs>
        <w:ind w:left="108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4"/>
        </w:tabs>
        <w:ind w:left="144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4"/>
        </w:tabs>
        <w:ind w:left="216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4"/>
        </w:tabs>
        <w:ind w:left="252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4"/>
        </w:tabs>
        <w:ind w:left="324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4"/>
        </w:tabs>
        <w:ind w:left="3604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>
    <w:name w:val="WW8Num3z0"/>
    <w:qFormat/>
    <w:rPr>
      <w:rFonts w:ascii="Symbol" w:hAnsi="Symbol" w:cs="Symbol"/>
      <w:b/>
      <w:strike w:val="false"/>
      <w:dstrike w:val="false"/>
      <w:sz w:val="22"/>
      <w:szCs w:val="22"/>
    </w:rPr>
  </w:style>
  <w:style w:type="character" w:styleId="WW8Num3z2">
    <w:name w:val="WW8Num3z2"/>
    <w:qFormat/>
    <w:rPr>
      <w:rFonts w:ascii="Symbol" w:hAnsi="Symbol" w:cs="Symbol"/>
      <w:color w:val="auto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0">
    <w:name w:val="WW8Num2z0"/>
    <w:qFormat/>
    <w:rPr>
      <w:rFonts w:ascii="Symbol" w:hAnsi="Symbol" w:cs="Times New Roman"/>
      <w:color w:val="000000"/>
      <w:sz w:val="22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it-IT" w:eastAsia="zh-CN" w:bidi="ar-SA"/>
    </w:rPr>
  </w:style>
  <w:style w:type="paragraph" w:styleId="NormaleWeb">
    <w:name w:val="Normale (Web)"/>
    <w:basedOn w:val="Normal"/>
    <w:qFormat/>
    <w:pPr>
      <w:suppressAutoHyphens w:val="true"/>
      <w:spacing w:before="100" w:after="119"/>
    </w:pPr>
    <w:rPr>
      <w:rFonts w:ascii="Arial Unicode MS" w:hAnsi="Arial Unicode MS" w:eastAsia="Arial Unicode MS" w:cs="Arial Unicode MS"/>
      <w:lang w:eastAsia="zh-CN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Lh0RdJp23esP6KJoSJcICeJqfZg==">AMUW2mX7okqrFYnGTg9cTngcC5mB/Rzmz2EFCRHLPswPygtGVmugntrH8+EhlavUHjMQ3n8YeQ0bOWzi4akauD7VgNcgVUIPTyJVEW1k/MA1x7SacbN4R8g=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113</TotalTime>
  <Application>LibreOffice/7.0.4.2$Windows_X86_64 LibreOffice_project/dcf040e67528d9187c66b2379df5ea4407429775</Application>
  <AppVersion>15.0000</AppVersion>
  <Pages>5</Pages>
  <Words>1452</Words>
  <Characters>8712</Characters>
  <CharactersWithSpaces>10100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2021-04-26T11:17:00Z</dcterms:created>
  <dc:creator>Antonio Soggia</dc:creator>
  <dc:description/>
  <dc:language>it-IT</dc:language>
  <cp:lastModifiedBy/>
  <dcterms:modified xsi:type="dcterms:W3CDTF">2022-07-12T13:44:28Z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