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>
          <w:rFonts w:cs="Arial" w:ascii="Arial" w:hAnsi="Arial"/>
          <w:b/>
          <w:bCs/>
          <w:lang w:eastAsia="it-IT"/>
        </w:rPr>
        <w:t xml:space="preserve">ALLEGATO 3) 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highlight w:val="yellow"/>
          <w:lang w:eastAsia="it-IT"/>
        </w:rPr>
      </w:pPr>
      <w:r>
        <w:rPr>
          <w:rFonts w:cs="Arial" w:ascii="Arial" w:hAnsi="Arial"/>
          <w:b/>
          <w:bCs/>
          <w:sz w:val="22"/>
          <w:szCs w:val="22"/>
          <w:highlight w:val="yellow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Alla Regione Piemonte</w:t>
      </w:r>
    </w:p>
    <w:p>
      <w:pPr>
        <w:pStyle w:val="Normal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Direzione Sanità e Welfare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Via Bertola 34, 10122  TORINO</w:t>
      </w:r>
    </w:p>
    <w:p>
      <w:pPr>
        <w:pStyle w:val="Default"/>
        <w:suppressAutoHyphens w:val="false"/>
        <w:jc w:val="both"/>
        <w:rPr/>
      </w:pP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eastAsia="Times New Roman" w:cs="sans-serif;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kern w:val="0"/>
            <w:sz w:val="22"/>
            <w:szCs w:val="22"/>
            <w:u w:val="none"/>
            <w:lang w:val="it-IT" w:eastAsia="it-IT" w:bidi="ar-SA"/>
          </w:rPr>
          <w:t>adozioni@regione.piemonte.it</w:t>
        </w:r>
      </w:hyperlink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b/>
          <w:bCs/>
          <w:lang w:eastAsia="it-IT"/>
        </w:rPr>
        <w:t xml:space="preserve">Fac – simile di domanda – </w:t>
      </w:r>
      <w:r>
        <w:rPr>
          <w:rFonts w:cs="Arial" w:ascii="Arial" w:hAnsi="Arial"/>
          <w:lang w:eastAsia="it-IT"/>
        </w:rPr>
        <w:t>da predisporre in lingua italiana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lang w:eastAsia="it-IT"/>
        </w:rPr>
        <w:t xml:space="preserve">OGGETTO: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 xml:space="preserve">richiesta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iscrizione </w:t>
      </w:r>
      <w:bookmarkStart w:id="0" w:name="__DdeLink__373_1372701724"/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nell’</w:t>
      </w:r>
      <w:r>
        <w:rPr>
          <w:rStyle w:val="Strong"/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Elenco di </w:t>
      </w:r>
      <w:r>
        <w:rPr>
          <w:rStyle w:val="Strong"/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>traduttori pubblici giurati</w:t>
      </w:r>
      <w:r>
        <w:rPr>
          <w:rStyle w:val="Strong"/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 per l'affidamento di servizi attinenti alle attività di traduzione per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le procedure di adozione internazionale in carico al Servizio regionale per le adozioni internazionali per </w:t>
      </w:r>
      <w:bookmarkEnd w:id="0"/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Ia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 xml:space="preserve"> Colombia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suppressAutoHyphens w:val="false"/>
        <w:jc w:val="center"/>
        <w:rPr/>
      </w:pPr>
      <w:r>
        <w:rPr>
          <w:rFonts w:ascii="Arial" w:hAnsi="Arial"/>
          <w:b/>
          <w:bCs/>
          <w:sz w:val="22"/>
          <w:szCs w:val="22"/>
          <w:lang w:eastAsia="it-IT"/>
        </w:rPr>
        <w:t>Domanda di iscrizione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Il/La sottoscritto/a ________________________________________________________________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nato/a a _________________________________________il 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residente nella Città di 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Cap._________ Provincia ____________ Stato 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Via/Piazza______________________________________________________________________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Codice Fiscale n. ___________________________ Impresa individuale n. 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 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tel.______________________________________________________________________________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posta elettronica 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CHIEDE 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di essere iscritto nell’Elenco di cui in oggetto e presenta, ai sensi delle disposizioni</w:t>
      </w:r>
      <w:r>
        <w:rPr>
          <w:rFonts w:ascii="Arial" w:hAnsi="Arial"/>
          <w:sz w:val="22"/>
          <w:szCs w:val="22"/>
        </w:rPr>
        <w:t>, i seguenti allegati quali parti integranti della presente domanda:</w:t>
      </w:r>
    </w:p>
    <w:p>
      <w:pPr>
        <w:pStyle w:val="Normal"/>
        <w:numPr>
          <w:ilvl w:val="0"/>
          <w:numId w:val="4"/>
        </w:num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opia del documento d’identità in corso di validità;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il curriculum vitae del traduttore sottoscritto;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copia di un documen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zh-CN" w:bidi="ar-SA"/>
        </w:rPr>
        <w:t xml:space="preserve">to attestante l’autorizzazione a tradurre 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it-IT" w:bidi="ar-SA"/>
        </w:rPr>
        <w:t xml:space="preserve">dalla lingua italiana alla lingua spagnola e viceversa rilasciata dal Ministero di Giustizia della Colombia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it-IT" w:bidi="ar-SA"/>
        </w:rPr>
        <w:t>o dalle Università pubbliche e private colombiane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it-IT" w:bidi="ar-SA"/>
        </w:rPr>
        <w:t>;</w:t>
      </w:r>
    </w:p>
    <w:p>
      <w:pPr>
        <w:pStyle w:val="Normal"/>
        <w:numPr>
          <w:ilvl w:val="0"/>
          <w:numId w:val="4"/>
        </w:numPr>
        <w:jc w:val="left"/>
        <w:rPr>
          <w:shd w:fill="auto" w:val="clear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zh-CN" w:bidi="ar-SA"/>
        </w:rPr>
        <w:t xml:space="preserve">informativa sul trattamento dei dati personali </w:t>
      </w:r>
      <w:bookmarkStart w:id="1" w:name="__DdeLink__407_538362355"/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2"/>
          <w:szCs w:val="22"/>
          <w:u w:val="none"/>
          <w:shd w:fill="auto" w:val="clear"/>
          <w:lang w:val="it-IT" w:eastAsia="zh-CN" w:bidi="ar-SA"/>
        </w:rPr>
        <w:t>debitamente sottoscritta.</w:t>
      </w:r>
      <w:bookmarkEnd w:id="1"/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>Dichiara di non aver subito condanne penali, di non avere procedimenti penali in corso, di non aver subito sentenze di fallimento o altri provvedimenti nell’ambito di procedure concorsuali.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Dichiara di accettare che tutte le comunicazioni da parte della Regione Piemonte inerenti la domanda di iscrizione di cui all’Elenco in oggetto avvengano a mezzo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mail </w:t>
      </w:r>
      <w:r>
        <w:rPr>
          <w:rFonts w:cs="Arial" w:ascii="Arial" w:hAnsi="Arial"/>
          <w:sz w:val="22"/>
          <w:szCs w:val="22"/>
          <w:lang w:eastAsia="it-IT"/>
        </w:rPr>
        <w:t>all’indirizzo sopra indicato.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 (luogo e data)                                      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ab/>
        <w:tab/>
        <w:tab/>
        <w:tab/>
        <w:tab/>
        <w:tab/>
        <w:tab/>
        <w:tab/>
        <w:t xml:space="preserve">     </w:t>
      </w:r>
      <w:bookmarkStart w:id="2" w:name="__DdeLink__84_1686342064"/>
      <w:r>
        <w:rPr>
          <w:rFonts w:cs="Arial" w:ascii="Arial" w:hAnsi="Arial"/>
          <w:sz w:val="22"/>
          <w:szCs w:val="22"/>
          <w:lang w:eastAsia="it-IT"/>
        </w:rPr>
        <w:t xml:space="preserve"> (firma )</w:t>
      </w:r>
      <w:bookmarkEnd w:id="2"/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</w:rPr>
        <w:t>Informativa sul</w:t>
      </w:r>
      <w:r>
        <w:rPr>
          <w:rFonts w:cs="Arial" w:ascii="Arial" w:hAnsi="Arial"/>
          <w:b/>
          <w:bCs/>
          <w:sz w:val="22"/>
        </w:rPr>
        <w:t xml:space="preserve"> trattamento dei dati personali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" w:ascii="Arial" w:hAnsi="Arial"/>
          <w:b/>
          <w:bCs/>
          <w:sz w:val="22"/>
        </w:rPr>
        <w:t>ai sensi dell’art.13 GDPR 2016/679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  <w:sz w:val="22"/>
        </w:rPr>
        <w:t>I dati personali forniti alla Direzione regionale Sanità e Welfare -  Settore “Politiche per i bambini, le famiglie, minori e giovani, sostegno alle situazioni di fragilità sociale” - Servizio regionale per le adozioni internazionali -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numPr>
          <w:ilvl w:val="0"/>
          <w:numId w:val="2"/>
        </w:numPr>
        <w:ind w:left="720" w:hanging="0"/>
        <w:rPr/>
      </w:pPr>
      <w:r>
        <w:rPr/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I dati personali riferiti all’ente  contraente verranno raccolti e trattati nel rispetto dei principi di correttezza, liceità e tutela della riservatezza, con modalità informatiche ed esclusivamente per le finalità e per lo svolgimento delle attività inerenti l’iscrizione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ell’</w:t>
      </w:r>
      <w:r>
        <w:rPr>
          <w:rStyle w:val="Strong"/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le procedure di adozione internazionale in carico al Servizio regionale per le adozioni internazionali per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la Colombia</w:t>
      </w:r>
      <w:r>
        <w:rPr>
          <w:rFonts w:cs="Arial" w:ascii="Arial" w:hAnsi="Arial"/>
          <w:sz w:val="22"/>
          <w:szCs w:val="22"/>
        </w:rPr>
        <w:t>; tali dati saranno comunicati alla Regione Piemonte - Settore “Politiche per i bambini, le famiglie, minori e giovani, sostegno alle situazioni di fragilità sociale” - Servizio regionale per le adozioni internazionali.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L’acquisizione dei dati ed il relativo trattamento sono obbligatori in relazione alle finalità sopradescritte; ne consegue che l’eventuale rifiuto a fornirli potrà determinare l’impossibilità del Titolare del trattamento all’iscrizione nel suddetto Elenco.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di contatto del Responsabile della protezione dati (DPO) sono dpo@regione.piemonte.it.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2"/>
          <w:szCs w:val="22"/>
        </w:rPr>
        <w:t xml:space="preserve">Il Titolare del trattamento dei dati personali è la Giunta regionale, il Delegato al trattamento dei dati è il Responsabile del </w:t>
      </w:r>
      <w:r>
        <w:rPr>
          <w:rFonts w:cs="Arial" w:ascii="Arial" w:hAnsi="Arial"/>
          <w:sz w:val="22"/>
        </w:rPr>
        <w:t>Settore “Politiche per i bambini, le famiglie, minori e giovani, sostegno alle situazioni di fragilità sociale”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Il Responsabile esterno del trattamento dei dati personali è il CSI-Piemonte.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</w:t>
      </w:r>
      <w:bookmarkStart w:id="3" w:name="_GoBack"/>
      <w:bookmarkEnd w:id="3"/>
      <w:r>
        <w:rPr>
          <w:rFonts w:cs="Arial" w:ascii="Arial" w:hAnsi="Arial"/>
          <w:sz w:val="22"/>
          <w:szCs w:val="22"/>
        </w:rPr>
        <w:t xml:space="preserve"> dati  personali riferiti all’ ente contraente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 xml:space="preserve">Nell’ambito della convenzione inerente le attività per la tutela dei minori e le adozioni internazionali, i soggetti preposti al trattamento dei dati personali, ai quali saranno comunicati potrebbero appartenere alle seguenti categorie: 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dipendenti pubblici e collaboratori incaricati del trattamento per la gestione del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istituti di credito per le operazioni di incassi e pagamenti;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soggetti esterni per eventuali attività da svolgere legate alla perfetta esecuzione delle obbligazioni contrattuali;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sz w:val="22"/>
          <w:szCs w:val="22"/>
        </w:rPr>
        <w:t>corrieri, spedizionieri e depositari ed altra società di servizi funzionali allo svolgimento dell’iscrizione nel suddetto Elenco;</w:t>
      </w:r>
    </w:p>
    <w:p>
      <w:pPr>
        <w:pStyle w:val="Corpodeltesto"/>
        <w:numPr>
          <w:ilvl w:val="3"/>
          <w:numId w:val="3"/>
        </w:numPr>
        <w:rPr/>
      </w:pPr>
      <w:r>
        <w:rPr>
          <w:rFonts w:cs="Arial" w:ascii="Arial" w:hAnsi="Arial"/>
          <w:color w:val="000000"/>
          <w:sz w:val="22"/>
          <w:szCs w:val="22"/>
        </w:rPr>
        <w:t>altre autorità e/o amministrazioni pubbliche anche straniere  per l’adempimento di ogni obbligo di legge.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dati, resi anonimi, potranno essere utilizzati anche per finalità statistiche (d.lgs. 281/1999 e s.m.i.).</w:t>
      </w:r>
    </w:p>
    <w:p>
      <w:pPr>
        <w:pStyle w:val="Corpodeltesto"/>
        <w:numPr>
          <w:ilvl w:val="0"/>
          <w:numId w:val="3"/>
        </w:numPr>
        <w:rPr/>
      </w:pPr>
      <w:r>
        <w:rPr>
          <w:rFonts w:cs="Arial" w:ascii="Arial" w:hAnsi="Arial"/>
          <w:sz w:val="22"/>
          <w:szCs w:val="22"/>
        </w:rPr>
        <w:t>I dati personali sono conservati per il periodo di dieci anni.</w:t>
      </w:r>
    </w:p>
    <w:p>
      <w:pPr>
        <w:pStyle w:val="Corpodeltesto"/>
        <w:numPr>
          <w:ilvl w:val="0"/>
          <w:numId w:val="2"/>
        </w:numPr>
        <w:ind w:left="36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>
          <w:rFonts w:cs="Arial" w:ascii="Arial" w:hAnsi="Arial"/>
          <w:sz w:val="22"/>
          <w:szCs w:val="22"/>
        </w:rPr>
        <w:t>Potrà 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indicati (Settore Politiche per i bambini, le famiglie, Minori e Giovani, sostegno alle situazioni di fragilità sociale della Regione Piemonte tel. 011/432 1459) o il diritto di proporre reclamo all’Autorità di controllo competente.</w:t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eltesto"/>
        <w:numPr>
          <w:ilvl w:val="0"/>
          <w:numId w:val="2"/>
        </w:numPr>
        <w:rPr/>
      </w:pPr>
      <w:r>
        <w:rPr/>
      </w:r>
    </w:p>
    <w:p>
      <w:pPr>
        <w:pStyle w:val="Corpodel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</w:t>
      </w:r>
    </w:p>
    <w:p>
      <w:pPr>
        <w:pStyle w:val="Normal"/>
        <w:spacing w:lineRule="exact" w:line="320" w:before="0" w:after="120"/>
        <w:jc w:val="both"/>
        <w:rPr/>
      </w:pPr>
      <w:r>
        <w:rPr>
          <w:rFonts w:cs="Arial" w:ascii="Arial" w:hAnsi="Arial"/>
          <w:sz w:val="22"/>
          <w:szCs w:val="22"/>
        </w:rPr>
        <w:t>___________________</w:t>
        <w:tab/>
        <w:tab/>
        <w:tab/>
        <w:tab/>
        <w:tab/>
        <w:tab/>
        <w:t>______________________</w:t>
      </w:r>
    </w:p>
    <w:p>
      <w:pPr>
        <w:pStyle w:val="Normal"/>
        <w:ind w:firstLine="609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</w:t>
      </w:r>
    </w:p>
    <w:sectPr>
      <w:headerReference w:type="default" r:id="rId3"/>
      <w:footerReference w:type="default" r:id="rId4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bullet"/>
      <w:lvlText w:val="l"/>
      <w:lvlJc w:val="left"/>
      <w:pPr>
        <w:tabs>
          <w:tab w:val="num" w:pos="708"/>
        </w:tabs>
        <w:ind w:left="708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2"/>
        <w:szCs w:val="19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Application>LibreOffice/7.0.4.2$Windows_X86_64 LibreOffice_project/dcf040e67528d9187c66b2379df5ea4407429775</Application>
  <AppVersion>15.0000</AppVersion>
  <Pages>3</Pages>
  <Words>857</Words>
  <Characters>5673</Characters>
  <CharactersWithSpaces>6584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2021-05-27T18:08:27Z</cp:lastPrinted>
  <dcterms:modified xsi:type="dcterms:W3CDTF">2022-08-24T11:55:38Z</dcterms:modified>
  <cp:revision>184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