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RICHIESTA VARIANTE DI CUI ALL’ART. 2, COMMA 1, DEL D.M. DEL 2 LUGLIO 2020, N. </w:t>
      </w:r>
      <w:bookmarkStart w:id="0" w:name="_GoBack"/>
      <w:bookmarkEnd w:id="0"/>
      <w:r>
        <w:rPr>
          <w:b/>
          <w:sz w:val="20"/>
          <w:szCs w:val="20"/>
        </w:rPr>
        <w:t>6986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rPr>
          <w:i/>
          <w:sz w:val="20"/>
          <w:szCs w:val="20"/>
        </w:rPr>
        <w:t>“Richiesta variante OCM Vino, Misura Promozione”</w:t>
      </w:r>
      <w:r>
        <w:rPr>
          <w:sz w:val="20"/>
          <w:szCs w:val="20"/>
        </w:rPr>
        <w:t xml:space="preserve"> </w:t>
      </w:r>
      <w:bookmarkStart w:id="1" w:name="_Toc243046400"/>
      <w:bookmarkStart w:id="2" w:name="_Toc25289458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 nato/a a ________________________ il _______________, codice fiscale ____________________ nella qualità di ______________________________ del/della ____________________ codice fiscale ____________________, partita IVA _________________,</w:t>
      </w:r>
    </w:p>
    <w:p>
      <w:pPr>
        <w:pStyle w:val="Normal"/>
        <w:spacing w:before="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>
      <w:pPr>
        <w:pStyle w:val="Titolo2"/>
        <w:numPr>
          <w:ilvl w:val="0"/>
          <w:numId w:val="0"/>
        </w:numPr>
        <w:spacing w:before="120"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 valere sui fondi quota: </w:t>
      </w:r>
      <w:r>
        <w:rPr>
          <w:rFonts w:cs="Times New Roman" w:ascii="Times New Roman" w:hAnsi="Times New Roman"/>
          <w:b w:val="false"/>
          <w:sz w:val="20"/>
          <w:szCs w:val="20"/>
        </w:rPr>
        <w:t>nazionale</w:t>
      </w:r>
      <w:bookmarkEnd w:id="2"/>
      <w:r>
        <w:rPr>
          <w:rFonts w:cs="Times New Roman" w:ascii="Times New Roman" w:hAnsi="Times New Roman"/>
          <w:b w:val="false"/>
          <w:sz w:val="20"/>
          <w:szCs w:val="20"/>
        </w:rPr>
        <w:t>/regionale/multiregionale</w:t>
      </w:r>
    </w:p>
    <w:p>
      <w:pPr>
        <w:pStyle w:val="Titolo2"/>
        <w:numPr>
          <w:ilvl w:val="0"/>
          <w:numId w:val="0"/>
        </w:numPr>
        <w:spacing w:before="120" w:after="6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7"/>
      <w:r>
        <w:rPr>
          <w:rFonts w:cs="Times New Roman" w:ascii="Times New Roman" w:hAnsi="Times New Roman"/>
          <w:sz w:val="20"/>
          <w:szCs w:val="20"/>
        </w:rPr>
        <w:t>Titolo del progetto</w:t>
      </w:r>
      <w:bookmarkEnd w:id="1"/>
      <w:bookmarkEnd w:id="3"/>
      <w:r>
        <w:rPr>
          <w:rFonts w:cs="Times New Roman" w:ascii="Times New Roman" w:hAnsi="Times New Roman"/>
          <w:sz w:val="20"/>
          <w:szCs w:val="20"/>
        </w:rPr>
        <w:t xml:space="preserve"> ed estremi del contratto: _____________________________</w:t>
      </w:r>
    </w:p>
    <w:p>
      <w:pPr>
        <w:pStyle w:val="Titolo2"/>
        <w:numPr>
          <w:ilvl w:val="0"/>
          <w:numId w:val="0"/>
        </w:numPr>
        <w:spacing w:before="120" w:after="6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89"/>
      <w:r>
        <w:rPr>
          <w:rFonts w:cs="Times New Roman" w:ascii="Times New Roman" w:hAnsi="Times New Roman"/>
          <w:sz w:val="20"/>
          <w:szCs w:val="20"/>
        </w:rPr>
        <w:t>Soggetto proponente:</w:t>
      </w:r>
      <w:bookmarkEnd w:id="4"/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</w:t>
      </w:r>
    </w:p>
    <w:p>
      <w:pPr>
        <w:pStyle w:val="Titolo2"/>
        <w:numPr>
          <w:ilvl w:val="0"/>
          <w:numId w:val="0"/>
        </w:numPr>
        <w:spacing w:before="120" w:after="6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252894592"/>
      <w:r>
        <w:rPr>
          <w:rFonts w:cs="Times New Roman" w:ascii="Times New Roman" w:hAnsi="Times New Roman"/>
          <w:sz w:val="20"/>
          <w:szCs w:val="20"/>
        </w:rPr>
        <w:t>Paesi terzi destinatari:</w:t>
      </w:r>
      <w:bookmarkEnd w:id="5"/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</w:t>
        <w:tab/>
        <w:t xml:space="preserve">MOTIVAZIONI DELLA RICHIESTA DI VARIANTE PER SINGOLA AZIONE: </w:t>
      </w:r>
    </w:p>
    <w:p>
      <w:pPr>
        <w:pStyle w:val="Titolo1"/>
        <w:spacing w:before="0" w:after="0"/>
        <w:jc w:val="both"/>
        <w:rPr>
          <w:rFonts w:ascii="Times New Roman" w:hAnsi="Times New Roman"/>
          <w:b w:val="false"/>
          <w:b w:val="false"/>
          <w:i/>
          <w:i/>
          <w:sz w:val="20"/>
          <w:szCs w:val="20"/>
          <w:lang w:val="it-IT"/>
        </w:rPr>
      </w:pPr>
      <w:bookmarkStart w:id="6" w:name="_Toc33623734"/>
      <w:r>
        <w:rPr>
          <w:rFonts w:ascii="Times New Roman" w:hAnsi="Times New Roman"/>
          <w:b w:val="false"/>
          <w:sz w:val="20"/>
          <w:szCs w:val="20"/>
          <w:lang w:val="it-IT"/>
        </w:rPr>
        <w:t>1.1</w:t>
        <w:tab/>
      </w:r>
      <w:r>
        <w:rPr>
          <w:rFonts w:ascii="Times New Roman" w:hAnsi="Times New Roman"/>
          <w:b w:val="false"/>
          <w:i/>
          <w:sz w:val="20"/>
          <w:szCs w:val="20"/>
          <w:lang w:val="it-IT"/>
        </w:rPr>
        <w:t>Indicare i motivi per i quali è stata presentata la variazione che riduce le spese totali del progetto e le motivazioni specifiche adottate per la scelta dei Paesi verso cui eventualmente diminuire o cancellare l’investimento inizialmente previsto</w:t>
      </w:r>
      <w:bookmarkEnd w:id="6"/>
    </w:p>
    <w:p>
      <w:pPr>
        <w:pStyle w:val="Titolo1"/>
        <w:spacing w:before="0" w:after="0"/>
        <w:jc w:val="both"/>
        <w:rPr>
          <w:rFonts w:ascii="Times New Roman" w:hAnsi="Times New Roman"/>
          <w:b w:val="false"/>
          <w:b w:val="false"/>
          <w:i/>
          <w:i/>
          <w:sz w:val="20"/>
          <w:szCs w:val="20"/>
          <w:lang w:val="it-IT"/>
        </w:rPr>
      </w:pPr>
      <w:bookmarkStart w:id="7" w:name="_Toc33623736"/>
      <w:r>
        <w:rPr>
          <w:rFonts w:ascii="Times New Roman" w:hAnsi="Times New Roman"/>
          <w:b w:val="false"/>
          <w:i/>
          <w:sz w:val="20"/>
          <w:szCs w:val="20"/>
          <w:lang w:val="it-IT"/>
        </w:rPr>
        <w:t>1.2</w:t>
        <w:tab/>
        <w:t>Descrizione della nuova strategia da perseguire e degli obiettivi che si propone il progetto a seguito della riduzione richiesta. Gli obiettivi devono essere elaborati secondo la metodologia SMART:</w:t>
      </w:r>
      <w:bookmarkEnd w:id="7"/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specifici: devono essere precisi per poter essere compresi chiaramente;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definiti nel tempo: devono essere conseguiti entro il limite temporale previsto dal progetto.</w:t>
      </w:r>
    </w:p>
    <w:p>
      <w:pPr>
        <w:pStyle w:val="Normal"/>
        <w:ind w:hanging="5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Gli obiettivi devono essere strutturati con l’indicazione di indicatori di processo (come ad esempio, a titolo indicativo e non esaustivo, n. fiere previste/n. fiere realizzate, n. inserzioni pubblicitarie previste/n. inserzioni pubblicitarie realizzate ecc…) e indicatori di impatto, i quali devono fornire indicazioni circa le aspettative del soggetto proponente in termini di vendita e/o di valore e/o della conoscenza del brand.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Di tali indicatori di processo e di impatto si richiede di fornire una quantificazione puntuale delle aspettative</w:t>
      </w:r>
      <w:r>
        <w:rPr>
          <w:i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Qualora il progetto sia destinato a diversi Paesi terzi o mercati dei Paesi terzi, è necessario fornire indicazioni circa gli obiettivi previsti (di processo e di impatto) per ciascuna area target. Qualora esistano differenziazioni di obiettivi per target/popolazione all’interno di ciascun Paese terzo o mercato di Paese terzo, è necessario esplicitare tali differenze.</w:t>
      </w:r>
    </w:p>
    <w:p>
      <w:pPr>
        <w:pStyle w:val="Titolo3"/>
        <w:keepNext w:val="false"/>
        <w:keepLines/>
        <w:numPr>
          <w:ilvl w:val="0"/>
          <w:numId w:val="0"/>
        </w:numPr>
        <w:spacing w:before="0" w:after="0"/>
        <w:jc w:val="both"/>
        <w:rPr/>
      </w:pPr>
      <w:r>
        <w:rPr/>
      </w:r>
      <w:bookmarkStart w:id="8" w:name="_Toc244345827"/>
      <w:bookmarkStart w:id="9" w:name="_Toc244345791"/>
      <w:bookmarkStart w:id="10" w:name="_Toc243046415"/>
      <w:bookmarkStart w:id="11" w:name="_Toc244345827"/>
      <w:bookmarkStart w:id="12" w:name="_Toc244345791"/>
      <w:bookmarkStart w:id="13" w:name="_Toc243046415"/>
      <w:bookmarkEnd w:id="11"/>
      <w:bookmarkEnd w:id="12"/>
      <w:bookmarkEnd w:id="13"/>
    </w:p>
    <w:p>
      <w:pPr>
        <w:pStyle w:val="Normal"/>
        <w:rPr>
          <w:b/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  <w:tab/>
        <w:t xml:space="preserve">AZIONI </w:t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  <w:tab/>
        <w:t>Per ogni paese target fornire una descrizione delle attività programmate e compilare la tabella seguente fornendo le indicazioni a specchio che permettano di confrontare il piano approvato e il nuovo piano di attività proposto. Si rammenta che tale schema deve essere predisposto per ciascun Paese terzo o mercato del Paese terzo)</w:t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5"/>
        <w:gridCol w:w="804"/>
        <w:gridCol w:w="602"/>
        <w:gridCol w:w="755"/>
        <w:gridCol w:w="753"/>
        <w:gridCol w:w="902"/>
        <w:gridCol w:w="855"/>
        <w:gridCol w:w="713"/>
        <w:gridCol w:w="569"/>
        <w:gridCol w:w="710"/>
        <w:gridCol w:w="709"/>
        <w:gridCol w:w="573"/>
        <w:gridCol w:w="1113"/>
      </w:tblGrid>
      <w:tr>
        <w:trPr/>
        <w:tc>
          <w:tcPr>
            <w:tcW w:w="10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Azione 1 </w:t>
            </w:r>
          </w:p>
          <w:p>
            <w:pPr>
              <w:pStyle w:val="Normal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Differenziale</w:t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Voce di spesa </w:t>
            </w:r>
            <w:r>
              <w:rPr>
                <w:sz w:val="14"/>
                <w:szCs w:val="14"/>
              </w:rPr>
              <w:t>…(</w:t>
            </w:r>
            <w:r>
              <w:rPr>
                <w:i/>
                <w:sz w:val="14"/>
                <w:szCs w:val="14"/>
              </w:rPr>
              <w:t>indicare nome voce di spesa all. m al d.d. 38781 e relativo codice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  <w:r>
              <w:rPr>
                <w:b/>
                <w:sz w:val="14"/>
                <w:szCs w:val="14"/>
              </w:rPr>
              <w:t xml:space="preserve">% </w:t>
            </w:r>
            <w:r>
              <w:rPr>
                <w:i/>
                <w:sz w:val="14"/>
                <w:szCs w:val="14"/>
              </w:rPr>
              <w:t xml:space="preserve">(inserire il valore percentuale di modifica ottenuto dlla seguente formula: X%=(valore modificato-valore approvato)/valore approvato) </w:t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Titolo2"/>
        <w:numPr>
          <w:ilvl w:val="0"/>
          <w:numId w:val="0"/>
        </w:numPr>
        <w:spacing w:before="120" w:after="60"/>
        <w:ind w:left="792" w:hanging="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itolo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  <w:t>3.</w:t>
        <w:tab/>
        <w:t>CRONOPROGRAMMA DELLE OPERAZIONI</w:t>
      </w:r>
    </w:p>
    <w:p>
      <w:pPr>
        <w:pStyle w:val="Normal"/>
        <w:rPr>
          <w:i/>
          <w:i/>
          <w:sz w:val="20"/>
          <w:szCs w:val="20"/>
        </w:rPr>
      </w:pPr>
      <w:bookmarkStart w:id="14" w:name="_Toc252894619"/>
      <w:r>
        <w:rPr>
          <w:sz w:val="20"/>
          <w:szCs w:val="20"/>
        </w:rPr>
        <w:t>3.1</w:t>
        <w:tab/>
      </w:r>
      <w:r>
        <w:rPr>
          <w:i/>
          <w:sz w:val="20"/>
          <w:szCs w:val="20"/>
        </w:rPr>
        <w:t>Per ciascun Paese target compilare il seguente tabella riportante il cronoprogramma delle attività e che tenga conto della proroga del termine di chiusura dei progetti al 31 marzo 2020 (la compilazione deve avvenire tramite la colorazione delle celle pertinenti)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47"/>
        <w:gridCol w:w="755"/>
        <w:gridCol w:w="746"/>
        <w:gridCol w:w="794"/>
        <w:gridCol w:w="723"/>
        <w:gridCol w:w="716"/>
        <w:gridCol w:w="800"/>
        <w:gridCol w:w="735"/>
        <w:gridCol w:w="798"/>
        <w:gridCol w:w="755"/>
        <w:gridCol w:w="833"/>
      </w:tblGrid>
      <w:tr>
        <w:trPr>
          <w:trHeight w:val="300" w:hRule="atLeast"/>
        </w:trPr>
        <w:tc>
          <w:tcPr>
            <w:tcW w:w="10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CRONOPROGRAMMA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>
              <w:rPr>
                <w:i/>
                <w:color w:val="000000"/>
                <w:sz w:val="20"/>
                <w:szCs w:val="20"/>
              </w:rPr>
              <w:t>Indicare Paese target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giu-20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lug-20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ago-20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set-20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ott-20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nov-20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dic-20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gen-21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feb-21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mar-21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C6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bookmarkStart w:id="15" w:name="_Toc252894619"/>
      <w:r>
        <w:rPr>
          <w:b/>
          <w:sz w:val="20"/>
          <w:szCs w:val="20"/>
        </w:rPr>
        <w:t>4.</w:t>
        <w:tab/>
        <w:t xml:space="preserve">NUOVO </w:t>
      </w:r>
      <w:bookmarkStart w:id="16" w:name="_Toc252894620"/>
      <w:bookmarkEnd w:id="15"/>
      <w:r>
        <w:rPr>
          <w:b/>
          <w:sz w:val="20"/>
          <w:szCs w:val="20"/>
        </w:rPr>
        <w:t xml:space="preserve">PIANO FINANZIARIO </w:t>
      </w:r>
      <w:bookmarkStart w:id="17" w:name="_Toc252894621"/>
      <w:bookmarkEnd w:id="16"/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>4.1</w:t>
        <w:tab/>
      </w:r>
      <w:r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64"/>
        <w:gridCol w:w="1435"/>
        <w:gridCol w:w="1437"/>
        <w:gridCol w:w="1276"/>
        <w:gridCol w:w="1273"/>
        <w:gridCol w:w="1437"/>
        <w:gridCol w:w="1581"/>
      </w:tblGrid>
      <w:tr>
        <w:trPr>
          <w:trHeight w:val="54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6E0B4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6E0B4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4B084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  <w:tab/>
      </w:r>
      <w:r>
        <w:rPr>
          <w:i/>
          <w:sz w:val="20"/>
          <w:szCs w:val="20"/>
        </w:rPr>
        <w:t xml:space="preserve">Fornire una </w:t>
      </w:r>
      <w:r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7"/>
      <w:r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9"/>
        <w:gridCol w:w="1473"/>
        <w:gridCol w:w="1480"/>
        <w:gridCol w:w="1473"/>
        <w:gridCol w:w="1474"/>
        <w:gridCol w:w="1475"/>
        <w:gridCol w:w="1469"/>
      </w:tblGrid>
      <w:tr>
        <w:trPr/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>
        <w:trPr/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Differenza importo in €</w:t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jc w:val="both"/>
        <w:rPr/>
      </w:pPr>
      <w:r>
        <w:rPr/>
        <w:t>che la variante richiesta non modifica le condizioni che hanno determinato l’ammissibilità della domanda di contributo.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544" w:hanging="0"/>
        <w:jc w:val="center"/>
        <w:rPr/>
      </w:pPr>
      <w:r>
        <w:rPr/>
        <w:t>Nome e cognome legale rappresentante</w:t>
      </w:r>
    </w:p>
    <w:p>
      <w:pPr>
        <w:pStyle w:val="Normal"/>
        <w:ind w:left="3544" w:hanging="0"/>
        <w:jc w:val="center"/>
        <w:rPr/>
      </w:pPr>
      <w:r>
        <w:rPr>
          <w:i/>
          <w:sz w:val="20"/>
        </w:rPr>
        <w:t>Firma elettronica del legale rappresentante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1162" w:footer="709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  <w:t>ALLEGATO 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b70291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"/>
    <w:next w:val="Normal"/>
    <w:qFormat/>
    <w:rsid w:val="00107fba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qFormat/>
    <w:rsid w:val="00b70291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link w:val="Corpodeltesto"/>
    <w:semiHidden/>
    <w:qFormat/>
    <w:rsid w:val="00374a29"/>
    <w:rPr>
      <w:sz w:val="28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styleId="IntestazioneCarattere" w:customStyle="1">
    <w:name w:val="Intestazione Carattere"/>
    <w:link w:val="Intestazione"/>
    <w:qFormat/>
    <w:rsid w:val="00374a29"/>
    <w:rPr>
      <w:sz w:val="24"/>
      <w:szCs w:val="24"/>
    </w:rPr>
  </w:style>
  <w:style w:type="character" w:styleId="PidipaginaCarattere" w:customStyle="1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styleId="Titolo1Carattere" w:customStyle="1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styleId="Titolo3Carattere" w:customStyle="1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styleId="Corpodeltesto2Carattere" w:customStyle="1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styleId="DefaultMargins" w:customStyle="1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Pagenumber">
    <w:name w:val="page number"/>
    <w:basedOn w:val="DefaultParagraphFont"/>
    <w:qFormat/>
    <w:rsid w:val="00b70291"/>
    <w:rPr/>
  </w:style>
  <w:style w:type="character" w:styleId="CollegamentoInternet">
    <w:name w:val="Collegamento Internet"/>
    <w:rsid w:val="00b70291"/>
    <w:rPr>
      <w:color w:val="0000FF"/>
      <w:u w:val="single"/>
    </w:rPr>
  </w:style>
  <w:style w:type="character" w:styleId="FirmaCarattere" w:customStyle="1">
    <w:name w:val="Firma Carattere"/>
    <w:link w:val="Firma"/>
    <w:qFormat/>
    <w:rsid w:val="00b70291"/>
    <w:rPr>
      <w:sz w:val="24"/>
      <w:lang w:val="en-GB" w:eastAsia="en-US"/>
    </w:rPr>
  </w:style>
  <w:style w:type="character" w:styleId="Tw4winMark" w:customStyle="1">
    <w:name w:val="tw4winMark"/>
    <w:qFormat/>
    <w:rsid w:val="00b70291"/>
    <w:rPr>
      <w:vanish/>
      <w:color w:val="800080"/>
      <w:vertAlign w:val="subscript"/>
    </w:rPr>
  </w:style>
  <w:style w:type="character" w:styleId="TestofumettoCarattere" w:customStyle="1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styleId="Anchorantimarker" w:customStyle="1">
    <w:name w:val="anchor_anti_marker"/>
    <w:qFormat/>
    <w:rsid w:val="00027b28"/>
    <w:rPr>
      <w:color w:val="000000"/>
    </w:rPr>
  </w:style>
  <w:style w:type="character" w:styleId="TitoloCarattere" w:customStyle="1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styleId="NessunaspaziaturaCarattere" w:customStyle="1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Annotationreference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806af6"/>
    <w:rPr/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Strong">
    <w:name w:val="Strong"/>
    <w:uiPriority w:val="22"/>
    <w:qFormat/>
    <w:rsid w:val="0082610c"/>
    <w:rPr>
      <w:b/>
      <w:bCs/>
    </w:rPr>
  </w:style>
  <w:style w:type="character" w:styleId="Stile1Carattere" w:customStyle="1">
    <w:name w:val="Stile1 Carattere"/>
    <w:link w:val="Stile1"/>
    <w:qFormat/>
    <w:rsid w:val="009a2241"/>
    <w:rPr>
      <w:rFonts w:ascii="Calibri" w:hAnsi="Calibri" w:eastAsia="Calibri"/>
      <w:sz w:val="22"/>
      <w:szCs w:val="22"/>
      <w:lang w:eastAsia="en-US"/>
    </w:rPr>
  </w:style>
  <w:style w:type="character" w:styleId="ParagrafoelencoCarattere" w:customStyle="1">
    <w:name w:val="Paragrafo elenco Carattere"/>
    <w:link w:val="Paragrafoelenco"/>
    <w:uiPriority w:val="34"/>
    <w:qFormat/>
    <w:rsid w:val="00912b15"/>
    <w:rPr>
      <w:rFonts w:ascii="Calibri" w:hAnsi="Calibri" w:eastAsia="Calibri"/>
      <w:sz w:val="22"/>
      <w:szCs w:val="22"/>
      <w:lang w:eastAsia="en-US"/>
    </w:rPr>
  </w:style>
  <w:style w:type="character" w:styleId="Hps" w:customStyle="1">
    <w:name w:val="hps"/>
    <w:qFormat/>
    <w:rsid w:val="003b04b0"/>
    <w:rPr/>
  </w:style>
  <w:style w:type="character" w:styleId="Atn" w:customStyle="1">
    <w:name w:val="atn"/>
    <w:qFormat/>
    <w:rsid w:val="003b04b0"/>
    <w:rPr/>
  </w:style>
  <w:style w:type="character" w:styleId="Stile2Carattere" w:customStyle="1">
    <w:name w:val="Stile2 Carattere"/>
    <w:link w:val="Stile2"/>
    <w:qFormat/>
    <w:rsid w:val="008c0ce1"/>
    <w:rPr>
      <w:rFonts w:ascii="Calibri" w:hAnsi="Calibri" w:eastAsia="Calibri"/>
      <w:b/>
      <w:sz w:val="22"/>
      <w:szCs w:val="22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sz w:val="24"/>
      <w:szCs w:val="24"/>
    </w:rPr>
  </w:style>
  <w:style w:type="character" w:styleId="ListLabel8">
    <w:name w:val="ListLabel 8"/>
    <w:qFormat/>
    <w:rPr>
      <w:b/>
      <w:sz w:val="20"/>
    </w:rPr>
  </w:style>
  <w:style w:type="character" w:styleId="ListLabel9">
    <w:name w:val="ListLabel 9"/>
    <w:qFormat/>
    <w:rPr>
      <w:b/>
      <w:sz w:val="20"/>
    </w:rPr>
  </w:style>
  <w:style w:type="character" w:styleId="ListLabel10">
    <w:name w:val="ListLabel 10"/>
    <w:qFormat/>
    <w:rPr>
      <w:b/>
      <w:sz w:val="20"/>
    </w:rPr>
  </w:style>
  <w:style w:type="character" w:styleId="ListLabel11">
    <w:name w:val="ListLabel 11"/>
    <w:qFormat/>
    <w:rPr>
      <w:b/>
      <w:sz w:val="20"/>
    </w:rPr>
  </w:style>
  <w:style w:type="character" w:styleId="ListLabel12">
    <w:name w:val="ListLabel 12"/>
    <w:qFormat/>
    <w:rPr>
      <w:b/>
      <w:sz w:val="20"/>
    </w:rPr>
  </w:style>
  <w:style w:type="character" w:styleId="ListLabel13">
    <w:name w:val="ListLabel 13"/>
    <w:qFormat/>
    <w:rPr>
      <w:b/>
      <w:sz w:val="20"/>
    </w:rPr>
  </w:style>
  <w:style w:type="character" w:styleId="ListLabel14">
    <w:name w:val="ListLabel 14"/>
    <w:qFormat/>
    <w:rPr>
      <w:b/>
      <w:sz w:val="20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color w:val="auto"/>
      <w:sz w:val="24"/>
      <w:szCs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b w:val="false"/>
      <w:color w:val="auto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eastAsia="Calibri" w:cs="Calibri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color w:val="FF0000"/>
    </w:rPr>
  </w:style>
  <w:style w:type="character" w:styleId="ListLabel61">
    <w:name w:val="ListLabel 61"/>
    <w:qFormat/>
    <w:rPr>
      <w:color w:val="FF000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Times New Roman"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eastAsia="Times New Roman" w:cs="Times New Roman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link w:val="CorpodeltestoCarattere"/>
    <w:rsid w:val="00374a29"/>
    <w:pPr>
      <w:overflowPunct w:val="true"/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374a29"/>
    <w:pPr>
      <w:spacing w:before="0" w:after="240"/>
      <w:ind w:left="357" w:hanging="357"/>
      <w:jc w:val="both"/>
    </w:pPr>
    <w:rPr>
      <w:sz w:val="20"/>
      <w:szCs w:val="20"/>
      <w:lang w:val="fr-FR" w:eastAsia="en-US"/>
    </w:rPr>
  </w:style>
  <w:style w:type="paragraph" w:styleId="Dbutdoc" w:customStyle="1">
    <w:name w:val="DÀ)Àbut doc."/>
    <w:qFormat/>
    <w:rsid w:val="00374a29"/>
    <w:pPr>
      <w:widowControl/>
      <w:tabs>
        <w:tab w:val="clear" w:pos="708"/>
        <w:tab w:val="left" w:pos="544" w:leader="none"/>
        <w:tab w:val="left" w:pos="1111" w:leader="none"/>
        <w:tab w:val="left" w:pos="1678" w:leader="none"/>
        <w:tab w:val="left" w:pos="2245" w:leader="none"/>
        <w:tab w:val="left" w:pos="2812" w:leader="none"/>
        <w:tab w:val="left" w:pos="4513" w:leader="none"/>
        <w:tab w:val="left" w:pos="5363" w:leader="none"/>
        <w:tab w:val="center" w:pos="6214" w:leader="none"/>
        <w:tab w:val="left" w:pos="6497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GB" w:bidi="ar-SA"/>
    </w:rPr>
  </w:style>
  <w:style w:type="paragraph" w:styleId="Intestazione">
    <w:name w:val="Header"/>
    <w:basedOn w:val="Normal"/>
    <w:link w:val="IntestazioneCarattere"/>
    <w:unhideWhenUsed/>
    <w:rsid w:val="00374a29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Pidipagina">
    <w:name w:val="Footer"/>
    <w:basedOn w:val="Normal"/>
    <w:link w:val="PidipaginaCarattere"/>
    <w:uiPriority w:val="99"/>
    <w:unhideWhenUsed/>
    <w:rsid w:val="00374a29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ListNumber">
    <w:name w:val="List Number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Dash" w:customStyle="1">
    <w:name w:val="List Dash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NumberLevel2" w:customStyle="1">
    <w:name w:val="List Number (Level 2)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NumberLevel3" w:customStyle="1">
    <w:name w:val="List Number (Level 3)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NumberLevel4" w:customStyle="1">
    <w:name w:val="List Number (Level 4)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"/>
    <w:link w:val="RientrocorpodeltestoCarattere"/>
    <w:uiPriority w:val="99"/>
    <w:unhideWhenUsed/>
    <w:rsid w:val="00b70291"/>
    <w:pPr>
      <w:spacing w:before="0" w:after="120"/>
      <w:ind w:left="283" w:hanging="0"/>
    </w:pPr>
    <w:rPr>
      <w:lang w:val="x-none" w:eastAsia="x-none"/>
    </w:rPr>
  </w:style>
  <w:style w:type="paragraph" w:styleId="Subject" w:customStyle="1">
    <w:name w:val="Subject"/>
    <w:basedOn w:val="Normal"/>
    <w:next w:val="Titolo1"/>
    <w:qFormat/>
    <w:rsid w:val="00b70291"/>
    <w:pPr>
      <w:spacing w:before="0" w:after="480"/>
      <w:ind w:left="1191" w:hanging="1191"/>
    </w:pPr>
    <w:rPr>
      <w:b/>
      <w:szCs w:val="20"/>
      <w:lang w:val="en-GB" w:eastAsia="en-GB"/>
    </w:rPr>
  </w:style>
  <w:style w:type="paragraph" w:styleId="ZCom" w:customStyle="1">
    <w:name w:val="Z_Com"/>
    <w:basedOn w:val="Normal"/>
    <w:next w:val="ZDGName"/>
    <w:qFormat/>
    <w:rsid w:val="00b70291"/>
    <w:pPr>
      <w:widowControl w:val="false"/>
      <w:ind w:right="85" w:hanging="0"/>
      <w:jc w:val="both"/>
    </w:pPr>
    <w:rPr>
      <w:rFonts w:ascii="Arial" w:hAnsi="Arial"/>
      <w:szCs w:val="20"/>
      <w:lang w:val="fr-FR" w:eastAsia="en-US"/>
    </w:rPr>
  </w:style>
  <w:style w:type="paragraph" w:styleId="ZDGName" w:customStyle="1">
    <w:name w:val="Z_DGName"/>
    <w:basedOn w:val="Normal"/>
    <w:qFormat/>
    <w:rsid w:val="00b70291"/>
    <w:pPr>
      <w:widowControl w:val="false"/>
      <w:ind w:right="85" w:hanging="0"/>
      <w:jc w:val="both"/>
    </w:pPr>
    <w:rPr>
      <w:rFonts w:ascii="Arial" w:hAnsi="Arial"/>
      <w:sz w:val="16"/>
      <w:szCs w:val="20"/>
      <w:lang w:val="fr-FR" w:eastAsia="en-US"/>
    </w:rPr>
  </w:style>
  <w:style w:type="paragraph" w:styleId="ListBullet3">
    <w:name w:val="List Bullet 3"/>
    <w:basedOn w:val="Normal"/>
    <w:qFormat/>
    <w:rsid w:val="00b70291"/>
    <w:pPr>
      <w:spacing w:before="0" w:after="240"/>
      <w:jc w:val="both"/>
    </w:pPr>
    <w:rPr>
      <w:szCs w:val="20"/>
      <w:lang w:val="en-GB" w:eastAsia="en-US"/>
    </w:rPr>
  </w:style>
  <w:style w:type="paragraph" w:styleId="BodyText2">
    <w:name w:val="Body Text 2"/>
    <w:basedOn w:val="Normal"/>
    <w:link w:val="Corpodeltesto2Carattere"/>
    <w:qFormat/>
    <w:rsid w:val="00b70291"/>
    <w:pPr>
      <w:spacing w:before="0" w:after="120"/>
      <w:ind w:left="283" w:hanging="0"/>
    </w:pPr>
    <w:rPr>
      <w:rFonts w:ascii="Courier New" w:hAnsi="Courier New"/>
      <w:szCs w:val="20"/>
      <w:lang w:val="en-GB" w:eastAsia="en-GB"/>
    </w:rPr>
  </w:style>
  <w:style w:type="paragraph" w:styleId="ListBullet2">
    <w:name w:val="List Bullet 2"/>
    <w:basedOn w:val="Normal"/>
    <w:qFormat/>
    <w:rsid w:val="00b70291"/>
    <w:pPr>
      <w:tabs>
        <w:tab w:val="clear" w:pos="708"/>
        <w:tab w:val="left" w:pos="2205" w:leader="none"/>
      </w:tabs>
      <w:spacing w:before="0" w:after="240"/>
      <w:ind w:left="2205" w:hanging="0"/>
      <w:jc w:val="both"/>
    </w:pPr>
    <w:rPr>
      <w:szCs w:val="20"/>
      <w:lang w:val="en-GB" w:eastAsia="en-US"/>
    </w:rPr>
  </w:style>
  <w:style w:type="paragraph" w:styleId="Text1" w:customStyle="1">
    <w:name w:val="Text 1"/>
    <w:basedOn w:val="Normal"/>
    <w:qFormat/>
    <w:rsid w:val="00b70291"/>
    <w:pPr>
      <w:spacing w:before="120" w:after="120"/>
      <w:ind w:left="850" w:hanging="0"/>
      <w:jc w:val="both"/>
    </w:pPr>
    <w:rPr>
      <w:szCs w:val="20"/>
      <w:lang w:val="fr-FR" w:eastAsia="zh-CN"/>
    </w:rPr>
  </w:style>
  <w:style w:type="paragraph" w:styleId="ManualNumPar1" w:customStyle="1">
    <w:name w:val="Manual NumPar 1"/>
    <w:basedOn w:val="Normal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styleId="Titrearticle" w:customStyle="1">
    <w:name w:val="Titre article"/>
    <w:basedOn w:val="Normal"/>
    <w:next w:val="Normal"/>
    <w:qFormat/>
    <w:rsid w:val="00b70291"/>
    <w:pPr>
      <w:keepNext w:val="true"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"/>
    <w:next w:val="Normal"/>
    <w:link w:val="FirmaCarattere"/>
    <w:rsid w:val="00b70291"/>
    <w:pPr>
      <w:tabs>
        <w:tab w:val="clear" w:pos="708"/>
        <w:tab w:val="left" w:pos="5103" w:leader="none"/>
      </w:tabs>
      <w:spacing w:before="1200" w:after="0"/>
      <w:ind w:left="5103" w:hanging="0"/>
      <w:jc w:val="center"/>
    </w:pPr>
    <w:rPr>
      <w:szCs w:val="20"/>
      <w:lang w:val="en-GB" w:eastAsia="en-US"/>
    </w:rPr>
  </w:style>
  <w:style w:type="paragraph" w:styleId="BalloonText">
    <w:name w:val="Balloon Text"/>
    <w:basedOn w:val="Normal"/>
    <w:link w:val="TestofumettoCarattere"/>
    <w:semiHidden/>
    <w:qFormat/>
    <w:rsid w:val="00b70291"/>
    <w:pPr/>
    <w:rPr>
      <w:rFonts w:ascii="Tahoma" w:hAnsi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qFormat/>
    <w:rsid w:val="00b70291"/>
    <w:pPr>
      <w:spacing w:beforeAutospacing="1" w:afterAutospacing="1"/>
    </w:pPr>
    <w:rPr/>
  </w:style>
  <w:style w:type="paragraph" w:styleId="ListParagraph">
    <w:name w:val="List Paragraph"/>
    <w:basedOn w:val="Normal"/>
    <w:link w:val="ParagrafoelencoCarattere"/>
    <w:uiPriority w:val="34"/>
    <w:qFormat/>
    <w:rsid w:val="00ac60a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x-none" w:eastAsia="en-US"/>
    </w:rPr>
  </w:style>
  <w:style w:type="paragraph" w:styleId="Titoloprincipale">
    <w:name w:val="Title"/>
    <w:basedOn w:val="Normal"/>
    <w:next w:val="Normal"/>
    <w:link w:val="TitoloCarattere"/>
    <w:qFormat/>
    <w:rsid w:val="002f65b2"/>
    <w:pPr>
      <w:spacing w:lineRule="auto" w:line="276"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NoSpacing">
    <w:name w:val="No Spacing"/>
    <w:basedOn w:val="Normal"/>
    <w:link w:val="NessunaspaziaturaCarattere"/>
    <w:qFormat/>
    <w:rsid w:val="00107fba"/>
    <w:pPr>
      <w:keepLines/>
      <w:spacing w:before="120" w:after="0"/>
      <w:ind w:left="397" w:hanging="0"/>
      <w:jc w:val="both"/>
    </w:pPr>
    <w:rPr>
      <w:rFonts w:ascii="Calibri" w:hAnsi="Calibri"/>
      <w:sz w:val="20"/>
      <w:szCs w:val="20"/>
    </w:rPr>
  </w:style>
  <w:style w:type="paragraph" w:styleId="Default" w:customStyle="1">
    <w:name w:val="Default"/>
    <w:qFormat/>
    <w:rsid w:val="003e3ee5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06af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06af6"/>
    <w:pPr/>
    <w:rPr>
      <w:b/>
      <w:bCs/>
      <w:lang w:val="x-none" w:eastAsia="x-none"/>
    </w:rPr>
  </w:style>
  <w:style w:type="paragraph" w:styleId="CM4" w:customStyle="1">
    <w:name w:val="CM4"/>
    <w:basedOn w:val="Normal"/>
    <w:next w:val="Normal"/>
    <w:uiPriority w:val="99"/>
    <w:qFormat/>
    <w:rsid w:val="00b7715a"/>
    <w:pPr/>
    <w:rPr>
      <w:lang w:val="en-GB" w:eastAsia="en-GB"/>
    </w:rPr>
  </w:style>
  <w:style w:type="paragraph" w:styleId="Stile1" w:customStyle="1">
    <w:name w:val="Stile1"/>
    <w:basedOn w:val="ListParagraph"/>
    <w:link w:val="Stile1Carattere"/>
    <w:qFormat/>
    <w:rsid w:val="009a2241"/>
    <w:pPr/>
    <w:rPr/>
  </w:style>
  <w:style w:type="paragraph" w:styleId="Stile2" w:customStyle="1">
    <w:name w:val="Stile2"/>
    <w:basedOn w:val="ListParagraph"/>
    <w:link w:val="Stile2Carattere"/>
    <w:qFormat/>
    <w:rsid w:val="008c0ce1"/>
    <w:pPr>
      <w:spacing w:before="240" w:after="240"/>
      <w:contextualSpacing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14</Pages>
  <Words>684</Words>
  <Characters>4199</Characters>
  <CharactersWithSpaces>4991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2020-06-17T10:10:00Z</dcterms:created>
  <dc:creator/>
  <dc:description/>
  <dc:language>it-IT</dc:language>
  <cp:lastModifiedBy/>
  <dcterms:modified xsi:type="dcterms:W3CDTF">2020-07-03T09:19:00Z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