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DICHIARAZIONE SULLA INSUSSISTENZA DI CAUSE DI INCONFERIBILITA’ E INCOMPATIBILITA’ PREVISTE DAL D.LGS. 39/2013</w:t>
      </w:r>
    </w:p>
    <w:p>
      <w:pPr>
        <w:pStyle w:val="Normal"/>
        <w:spacing w:lineRule="auto" w:line="240" w:before="0" w:after="0"/>
        <w:ind w:firstLine="4678"/>
        <w:rPr/>
      </w:pPr>
      <w:r>
        <w:rPr/>
      </w:r>
    </w:p>
    <w:p>
      <w:pPr>
        <w:pStyle w:val="Normal"/>
        <w:spacing w:lineRule="auto" w:line="240" w:before="0" w:after="0"/>
        <w:ind w:firstLine="4678"/>
        <w:rPr/>
      </w:pPr>
      <w:r>
        <w:rPr/>
      </w:r>
    </w:p>
    <w:p>
      <w:pPr>
        <w:pStyle w:val="Normal"/>
        <w:spacing w:lineRule="auto" w:line="240" w:before="0" w:after="0"/>
        <w:ind w:firstLine="4678"/>
        <w:rPr/>
      </w:pPr>
      <w:r>
        <w:rPr/>
      </w:r>
    </w:p>
    <w:p>
      <w:pPr>
        <w:pStyle w:val="Normal"/>
        <w:spacing w:lineRule="auto" w:line="240" w:before="0" w:after="0"/>
        <w:ind w:firstLine="4678"/>
        <w:rPr/>
      </w:pPr>
      <w:r>
        <w:rPr/>
        <w:t>Alla Regione Piemonte</w:t>
      </w:r>
    </w:p>
    <w:p>
      <w:pPr>
        <w:pStyle w:val="Normal"/>
        <w:spacing w:lineRule="auto" w:line="240" w:before="0" w:after="0"/>
        <w:ind w:firstLine="4678"/>
        <w:rPr/>
      </w:pPr>
      <w:r>
        <w:rPr/>
        <w:t>Direzione __________________________________</w:t>
      </w:r>
    </w:p>
    <w:p>
      <w:pPr>
        <w:pStyle w:val="Normal"/>
        <w:spacing w:lineRule="auto" w:line="240" w:before="0" w:after="0"/>
        <w:ind w:firstLine="4678"/>
        <w:rPr/>
      </w:pPr>
      <w:r>
        <w:rPr/>
        <w:t>__________________________________________</w:t>
      </w:r>
    </w:p>
    <w:p>
      <w:pPr>
        <w:pStyle w:val="Normal"/>
        <w:spacing w:lineRule="auto" w:line="240" w:before="0" w:after="0"/>
        <w:ind w:firstLine="4678"/>
        <w:rPr/>
      </w:pPr>
      <w:r>
        <w:rPr/>
        <w:t>TORINO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sottoscritto/a_____________________________________________________________________</w:t>
      </w:r>
    </w:p>
    <w:p>
      <w:pPr>
        <w:pStyle w:val="Normal"/>
        <w:rPr/>
      </w:pPr>
      <w:r>
        <w:rPr/>
        <w:t>nato/a___________________________________________________il___________________________</w:t>
      </w:r>
    </w:p>
    <w:p>
      <w:pPr>
        <w:pStyle w:val="Normal"/>
        <w:rPr/>
      </w:pPr>
      <w:r>
        <w:rPr/>
        <w:t xml:space="preserve"> </w:t>
      </w:r>
      <w:r>
        <w:rPr/>
        <w:t>residente a__________________________via/c.so___________________________________________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ai sensi dell’art. 20 del decreto legislativo 8 aprile 2013, n. 39 (disposizioni in materia di inconferibilità e incompatibilità di incarichi presso le pubbliche amministrazioni e presso gli enti privati in controllo pubblico, a norma dell’articolo 1, commi 49 e 50, della legge 6 novembre 2012, n. 190) e ai fini della seguente nomina/designazione: </w:t>
      </w:r>
    </w:p>
    <w:p>
      <w:pPr>
        <w:pStyle w:val="Normal"/>
        <w:jc w:val="center"/>
        <w:rPr/>
      </w:pPr>
      <w:r>
        <w:rPr/>
        <w:t xml:space="preserve">__________________________________________________________________________________ 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ai sensi degli articoli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445/2000: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- di non trovarsi in alcuna delle cause di inconferibilità previste dagli articoli 3, 4 e 7 del d.lgs. 39/2013; a tal fine, in riferimento ad incarichi o cariche in corso oppure, se cessate, con riferimento all’arco temporale previsto negli artt. 4 e 7; 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dichiara, inoltre:  </w:t>
      </w:r>
    </w:p>
    <w:tbl>
      <w:tblPr>
        <w:tblStyle w:val="Grigliatabella"/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5"/>
        <w:gridCol w:w="1953"/>
        <w:gridCol w:w="1956"/>
        <w:gridCol w:w="1955"/>
        <w:gridCol w:w="1958"/>
      </w:tblGrid>
      <w:tr>
        <w:trPr/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Incarico o carica ricoperta</w:t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Amministrazione o Ente presso cui si svolge l’incarico o si ricopre la carica</w:t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di carica o incarico</w:t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di nomina o di conferimento dell’incarico o di assunzione della carica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Termine di scadenza o di eventuale cessazione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- di impegnarsi a comunicare tempestivamente alla Direzione 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/>
        <w:t>eventuali variazioni rispetto a quanto sopra dichiarato.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Il dichiarante prende atto che tale dichiarazione sarà pubblicata sul sito Internet della Regione Piemonte nella sezione “Amministrazione trasparente”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Data 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103"/>
        <w:jc w:val="both"/>
        <w:rPr/>
      </w:pPr>
      <w:r>
        <w:rPr/>
        <w:t xml:space="preserve">                                  </w:t>
      </w:r>
      <w:r>
        <w:rPr/>
        <w:t>Il dichiarante</w:t>
      </w:r>
    </w:p>
    <w:p>
      <w:pPr>
        <w:pStyle w:val="Normal"/>
        <w:ind w:firstLine="5103"/>
        <w:jc w:val="both"/>
        <w:rPr/>
      </w:pPr>
      <w:r>
        <w:rPr/>
        <w:t xml:space="preserve">    </w:t>
      </w:r>
      <w:r>
        <w:rPr/>
        <w:t>_______________________________________</w:t>
      </w:r>
    </w:p>
    <w:p>
      <w:pPr>
        <w:pStyle w:val="Normal"/>
        <w:ind w:firstLine="5103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Si ricorda di allegare alla presente dichiarazione una fotocopia leggibile di un documento di identita’ in corso di validità, in conformità all’art. 38 del DP.R. n. 445/2000.</w:t>
      </w:r>
    </w:p>
    <w:p>
      <w:pPr>
        <w:pStyle w:val="Normal"/>
        <w:spacing w:before="0" w:after="200"/>
        <w:ind w:firstLine="5103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5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44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0468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2</Pages>
  <Words>288</Words>
  <Characters>2099</Characters>
  <CharactersWithSpaces>2408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2020-08-04T20:51:00Z</dcterms:created>
  <dc:creator>Marina</dc:creator>
  <dc:description/>
  <dc:language>it-IT</dc:language>
  <cp:lastModifiedBy>Marina</cp:lastModifiedBy>
  <dcterms:modified xsi:type="dcterms:W3CDTF">2020-08-04T20:51:00Z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